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DEE8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t>The following guidelines are offered to assist staff members to prepare reports on return from</w:t>
      </w:r>
    </w:p>
    <w:p w14:paraId="112EDEE9" w14:textId="11E205DA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t>Overseas Conferences with financial support from the Overseas Conference Scheme</w:t>
      </w:r>
      <w:r w:rsidR="00807447" w:rsidRPr="0078632F">
        <w:rPr>
          <w:noProof w:val="0"/>
          <w:sz w:val="21"/>
          <w:szCs w:val="21"/>
        </w:rPr>
        <w:t xml:space="preserve">.  </w:t>
      </w:r>
      <w:r w:rsidR="00807447" w:rsidRPr="0078632F">
        <w:rPr>
          <w:noProof w:val="0"/>
          <w:sz w:val="21"/>
          <w:szCs w:val="21"/>
        </w:rPr>
        <w:br/>
        <w:t xml:space="preserve">Completed reports should be emailed to </w:t>
      </w:r>
      <w:hyperlink r:id="rId10" w:history="1">
        <w:r w:rsidR="00795283" w:rsidRPr="00ED0B51">
          <w:rPr>
            <w:rStyle w:val="Hyperlink"/>
            <w:noProof w:val="0"/>
            <w:sz w:val="21"/>
            <w:szCs w:val="21"/>
          </w:rPr>
          <w:t>cnhs.deanpr@flinders.edu.au</w:t>
        </w:r>
      </w:hyperlink>
      <w:r w:rsidR="000C1692">
        <w:rPr>
          <w:noProof w:val="0"/>
          <w:sz w:val="21"/>
          <w:szCs w:val="21"/>
        </w:rPr>
        <w:t xml:space="preserve"> </w:t>
      </w:r>
    </w:p>
    <w:p w14:paraId="112EDEEA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EB" w14:textId="604C3561" w:rsidR="008F52DF" w:rsidRPr="0078632F" w:rsidRDefault="00795283" w:rsidP="00795283">
      <w:pPr>
        <w:tabs>
          <w:tab w:val="clear" w:pos="7088"/>
          <w:tab w:val="left" w:pos="4460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ab/>
      </w:r>
    </w:p>
    <w:p w14:paraId="112EDEEC" w14:textId="77777777" w:rsidR="008F52DF" w:rsidRPr="0078632F" w:rsidRDefault="008F52DF" w:rsidP="008F52DF">
      <w:pPr>
        <w:pStyle w:val="ListParagraph"/>
        <w:numPr>
          <w:ilvl w:val="0"/>
          <w:numId w:val="13"/>
        </w:numPr>
        <w:tabs>
          <w:tab w:val="clear" w:pos="7088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78632F">
        <w:rPr>
          <w:b/>
          <w:bCs/>
          <w:noProof w:val="0"/>
          <w:sz w:val="22"/>
          <w:szCs w:val="22"/>
        </w:rPr>
        <w:t>NAME AND POSITION</w:t>
      </w:r>
    </w:p>
    <w:p w14:paraId="112EDEED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ind w:left="72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br/>
      </w:r>
      <w:r w:rsidR="00135F31" w:rsidRPr="0078632F">
        <w:rPr>
          <w:noProof w:val="0"/>
          <w:sz w:val="21"/>
          <w:szCs w:val="21"/>
        </w:rPr>
        <w:t>D</w:t>
      </w:r>
      <w:r w:rsidRPr="0078632F">
        <w:rPr>
          <w:noProof w:val="0"/>
          <w:sz w:val="21"/>
          <w:szCs w:val="21"/>
        </w:rPr>
        <w:t>etails of your appointment at the University (i</w:t>
      </w:r>
      <w:r w:rsidR="00135F31" w:rsidRPr="0078632F">
        <w:rPr>
          <w:noProof w:val="0"/>
          <w:sz w:val="21"/>
          <w:szCs w:val="21"/>
        </w:rPr>
        <w:t>.</w:t>
      </w:r>
      <w:r w:rsidRPr="0078632F">
        <w:rPr>
          <w:noProof w:val="0"/>
          <w:sz w:val="21"/>
          <w:szCs w:val="21"/>
        </w:rPr>
        <w:t>e</w:t>
      </w:r>
      <w:r w:rsidR="00135F31" w:rsidRPr="0078632F">
        <w:rPr>
          <w:noProof w:val="0"/>
          <w:sz w:val="21"/>
          <w:szCs w:val="21"/>
        </w:rPr>
        <w:t>.</w:t>
      </w:r>
      <w:r w:rsidRPr="0078632F">
        <w:rPr>
          <w:noProof w:val="0"/>
          <w:sz w:val="21"/>
          <w:szCs w:val="21"/>
        </w:rPr>
        <w:t xml:space="preserve"> Name, Classification, Academic Organisati</w:t>
      </w:r>
      <w:r w:rsidR="00135F31" w:rsidRPr="0078632F">
        <w:rPr>
          <w:noProof w:val="0"/>
          <w:sz w:val="21"/>
          <w:szCs w:val="21"/>
        </w:rPr>
        <w:t>onal Unit)</w:t>
      </w:r>
    </w:p>
    <w:p w14:paraId="112EDEEE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EF" w14:textId="77777777" w:rsidR="008F52DF" w:rsidRPr="0078632F" w:rsidRDefault="008F52DF" w:rsidP="008F52DF">
      <w:pPr>
        <w:pStyle w:val="ListParagraph"/>
        <w:numPr>
          <w:ilvl w:val="0"/>
          <w:numId w:val="13"/>
        </w:numPr>
        <w:tabs>
          <w:tab w:val="clear" w:pos="7088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78632F">
        <w:rPr>
          <w:b/>
          <w:bCs/>
          <w:noProof w:val="0"/>
          <w:sz w:val="22"/>
          <w:szCs w:val="22"/>
        </w:rPr>
        <w:t>CONFERENCES ATTENDED</w:t>
      </w:r>
    </w:p>
    <w:p w14:paraId="112EDEF0" w14:textId="77777777" w:rsidR="008F52DF" w:rsidRPr="0078632F" w:rsidRDefault="008F52DF" w:rsidP="00135F31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br/>
        <w:t xml:space="preserve">Give details of the conference(s) attended </w:t>
      </w:r>
      <w:r w:rsidR="00135F31" w:rsidRPr="0078632F">
        <w:rPr>
          <w:noProof w:val="0"/>
          <w:sz w:val="21"/>
          <w:szCs w:val="21"/>
        </w:rPr>
        <w:t>and of your participation in the proceedings (e.g. the title of any papers or poster sessions you presented, the topic of sessions you were invited to chair etc.)</w:t>
      </w:r>
    </w:p>
    <w:p w14:paraId="112EDEF1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F2" w14:textId="77777777" w:rsidR="008F52DF" w:rsidRPr="0078632F" w:rsidRDefault="008F52DF" w:rsidP="008F52DF">
      <w:pPr>
        <w:pStyle w:val="ListParagraph"/>
        <w:numPr>
          <w:ilvl w:val="0"/>
          <w:numId w:val="13"/>
        </w:numPr>
        <w:tabs>
          <w:tab w:val="clear" w:pos="7088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78632F">
        <w:rPr>
          <w:b/>
          <w:bCs/>
          <w:noProof w:val="0"/>
          <w:sz w:val="22"/>
          <w:szCs w:val="22"/>
        </w:rPr>
        <w:t>OTHER ACTIVITIES UNDERTAKEN</w:t>
      </w:r>
    </w:p>
    <w:p w14:paraId="112EDEF3" w14:textId="77777777" w:rsidR="008F52DF" w:rsidRPr="0078632F" w:rsidRDefault="008F52DF" w:rsidP="008F52DF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br/>
        <w:t>Describe briefly any other academic activities undertaken during the period granted for attendance at the conference (e</w:t>
      </w:r>
      <w:r w:rsidR="00135F31" w:rsidRPr="0078632F">
        <w:rPr>
          <w:noProof w:val="0"/>
          <w:sz w:val="21"/>
          <w:szCs w:val="21"/>
        </w:rPr>
        <w:t>.</w:t>
      </w:r>
      <w:r w:rsidRPr="0078632F">
        <w:rPr>
          <w:noProof w:val="0"/>
          <w:sz w:val="21"/>
          <w:szCs w:val="21"/>
        </w:rPr>
        <w:t>g</w:t>
      </w:r>
      <w:r w:rsidR="00135F31" w:rsidRPr="0078632F">
        <w:rPr>
          <w:noProof w:val="0"/>
          <w:sz w:val="21"/>
          <w:szCs w:val="21"/>
        </w:rPr>
        <w:t>.</w:t>
      </w:r>
      <w:r w:rsidRPr="0078632F">
        <w:rPr>
          <w:noProof w:val="0"/>
          <w:sz w:val="21"/>
          <w:szCs w:val="21"/>
        </w:rPr>
        <w:t xml:space="preserve"> visits to laboratories, library holdings or other institutions)</w:t>
      </w:r>
    </w:p>
    <w:p w14:paraId="112EDEF4" w14:textId="77777777" w:rsidR="008F52DF" w:rsidRPr="0078632F" w:rsidRDefault="008F52DF" w:rsidP="008F52DF">
      <w:pPr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F5" w14:textId="77777777" w:rsidR="008F52DF" w:rsidRPr="0078632F" w:rsidRDefault="00135F31" w:rsidP="008F52DF">
      <w:pPr>
        <w:pStyle w:val="ListParagraph"/>
        <w:numPr>
          <w:ilvl w:val="0"/>
          <w:numId w:val="13"/>
        </w:numPr>
        <w:tabs>
          <w:tab w:val="clear" w:pos="7088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78632F">
        <w:rPr>
          <w:b/>
          <w:bCs/>
          <w:noProof w:val="0"/>
          <w:sz w:val="22"/>
          <w:szCs w:val="22"/>
        </w:rPr>
        <w:t>FINANCIAL ASSISTANCE</w:t>
      </w:r>
    </w:p>
    <w:p w14:paraId="112EDEF6" w14:textId="77777777" w:rsidR="00135F31" w:rsidRPr="0078632F" w:rsidRDefault="00135F31" w:rsidP="00135F31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F7" w14:textId="62D3D97A" w:rsidR="00135F31" w:rsidRDefault="00135F31" w:rsidP="00135F31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t>Briefly summarise how the OCS funding support was utilised and attach photocopies of all relevant documentation in support of travel.</w:t>
      </w:r>
    </w:p>
    <w:p w14:paraId="744B16A0" w14:textId="77777777" w:rsidR="005B1280" w:rsidRPr="0078632F" w:rsidRDefault="005B1280" w:rsidP="00135F31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p w14:paraId="112EDEF8" w14:textId="77777777" w:rsidR="00135F31" w:rsidRPr="0078632F" w:rsidRDefault="00135F31" w:rsidP="00135F31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  <w:r w:rsidRPr="0078632F">
        <w:rPr>
          <w:noProof w:val="0"/>
          <w:sz w:val="21"/>
          <w:szCs w:val="21"/>
        </w:rPr>
        <w:t>If the amount received from other sources exceeds the cost necessarily incurred by a staff member in attending the conference, the staff member will be required to refund part of the total grant allocated by the Overseas Conference Scheme.</w:t>
      </w:r>
    </w:p>
    <w:p w14:paraId="112EDEF9" w14:textId="77777777" w:rsidR="0098063E" w:rsidRPr="0078632F" w:rsidRDefault="0098063E" w:rsidP="008F52DF">
      <w:pPr>
        <w:pStyle w:val="ListParagraph"/>
        <w:tabs>
          <w:tab w:val="clear" w:pos="7088"/>
        </w:tabs>
        <w:autoSpaceDE w:val="0"/>
        <w:autoSpaceDN w:val="0"/>
        <w:adjustRightInd w:val="0"/>
        <w:rPr>
          <w:noProof w:val="0"/>
          <w:sz w:val="21"/>
          <w:szCs w:val="21"/>
        </w:rPr>
      </w:pPr>
    </w:p>
    <w:sectPr w:rsidR="0098063E" w:rsidRPr="0078632F" w:rsidSect="00F13C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7" w:right="765" w:bottom="1440" w:left="851" w:header="851" w:footer="1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66B4" w14:textId="77777777" w:rsidR="0021725D" w:rsidRDefault="0021725D" w:rsidP="00027344">
      <w:r>
        <w:separator/>
      </w:r>
    </w:p>
  </w:endnote>
  <w:endnote w:type="continuationSeparator" w:id="0">
    <w:p w14:paraId="0B43F202" w14:textId="77777777" w:rsidR="0021725D" w:rsidRDefault="0021725D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DEFF" w14:textId="77777777" w:rsidR="001D2504" w:rsidRPr="0098063E" w:rsidRDefault="001D2504" w:rsidP="00D0156E">
    <w:pPr>
      <w:rPr>
        <w:rFonts w:cs="Times New Roman"/>
        <w:noProof w:val="0"/>
        <w:vanish/>
        <w:szCs w:val="20"/>
      </w:rPr>
    </w:pPr>
  </w:p>
  <w:tbl>
    <w:tblPr>
      <w:tblpPr w:leftFromText="181" w:rightFromText="181" w:vertAnchor="page" w:tblpX="10497" w:tblpYSpec="bottom"/>
      <w:tblW w:w="341" w:type="dxa"/>
      <w:tblLook w:val="04A0" w:firstRow="1" w:lastRow="0" w:firstColumn="1" w:lastColumn="0" w:noHBand="0" w:noVBand="1"/>
    </w:tblPr>
    <w:tblGrid>
      <w:gridCol w:w="341"/>
    </w:tblGrid>
    <w:tr w:rsidR="001D2504" w:rsidRPr="0098063E" w14:paraId="112EDF01" w14:textId="77777777" w:rsidTr="007878A1">
      <w:trPr>
        <w:cantSplit/>
        <w:trHeight w:val="2551"/>
      </w:trPr>
      <w:tc>
        <w:tcPr>
          <w:tcW w:w="341" w:type="dxa"/>
          <w:textDirection w:val="btLr"/>
          <w:vAlign w:val="bottom"/>
          <w:hideMark/>
        </w:tcPr>
        <w:p w14:paraId="112EDF00" w14:textId="77777777" w:rsidR="001D2504" w:rsidRPr="0098063E" w:rsidRDefault="001D2504" w:rsidP="0098063E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 w:rsidRPr="0098063E">
            <w:rPr>
              <w:sz w:val="10"/>
            </w:rPr>
            <w:t>ABN 65 542 596 200, CRICOS No. 00114A</w:t>
          </w:r>
        </w:p>
      </w:tc>
    </w:tr>
  </w:tbl>
  <w:p w14:paraId="112EDF02" w14:textId="77777777" w:rsidR="001D2504" w:rsidRDefault="001D2504">
    <w:pPr>
      <w:pStyle w:val="Footer"/>
    </w:pPr>
    <w:r>
      <w:drawing>
        <wp:anchor distT="0" distB="0" distL="114300" distR="114300" simplePos="0" relativeHeight="251657216" behindDoc="0" locked="0" layoutInCell="0" allowOverlap="1" wp14:anchorId="112EDF0C" wp14:editId="112EDF0D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62710" cy="402590"/>
          <wp:effectExtent l="0" t="0" r="8890" b="0"/>
          <wp:wrapNone/>
          <wp:docPr id="13" name="Picture 13" descr="Inspiring achievemen#23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spiring achievemen#23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tblpX="10497" w:tblpYSpec="bottom"/>
      <w:tblW w:w="341" w:type="dxa"/>
      <w:tblLook w:val="04A0" w:firstRow="1" w:lastRow="0" w:firstColumn="1" w:lastColumn="0" w:noHBand="0" w:noVBand="1"/>
    </w:tblPr>
    <w:tblGrid>
      <w:gridCol w:w="341"/>
    </w:tblGrid>
    <w:tr w:rsidR="001D2504" w14:paraId="112EDF08" w14:textId="77777777" w:rsidTr="00367BA8">
      <w:trPr>
        <w:cantSplit/>
        <w:trHeight w:val="2551"/>
      </w:trPr>
      <w:tc>
        <w:tcPr>
          <w:tcW w:w="341" w:type="dxa"/>
          <w:textDirection w:val="btLr"/>
          <w:vAlign w:val="bottom"/>
          <w:hideMark/>
        </w:tcPr>
        <w:p w14:paraId="112EDF07" w14:textId="77777777" w:rsidR="001D2504" w:rsidRDefault="001D2504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>
            <w:rPr>
              <w:sz w:val="10"/>
            </w:rPr>
            <w:t>ABN 65 542 596 200, CRICOS No. 00114A</w:t>
          </w:r>
        </w:p>
      </w:tc>
    </w:tr>
  </w:tbl>
  <w:p w14:paraId="112EDF09" w14:textId="77777777" w:rsidR="001D2504" w:rsidRDefault="001D2504" w:rsidP="009A55BC">
    <w:pPr>
      <w:pStyle w:val="Footer"/>
    </w:pPr>
    <w:r>
      <w:rPr>
        <w:rFonts w:ascii="Times New Roman" w:hAnsi="Times New Roman" w:cs="Times New Roman"/>
      </w:rPr>
      <w:drawing>
        <wp:anchor distT="0" distB="0" distL="114300" distR="114300" simplePos="0" relativeHeight="251660288" behindDoc="0" locked="1" layoutInCell="0" allowOverlap="1" wp14:anchorId="112EDF10" wp14:editId="112EDF11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62710" cy="402590"/>
          <wp:effectExtent l="0" t="0" r="8890" b="0"/>
          <wp:wrapNone/>
          <wp:docPr id="25" name="Picture 25" descr="Inspiring achievemen#23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nspiring achievemen#23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E533" w14:textId="77777777" w:rsidR="0021725D" w:rsidRDefault="0021725D" w:rsidP="00027344">
      <w:r>
        <w:separator/>
      </w:r>
    </w:p>
  </w:footnote>
  <w:footnote w:type="continuationSeparator" w:id="0">
    <w:p w14:paraId="41691A60" w14:textId="77777777" w:rsidR="0021725D" w:rsidRDefault="0021725D" w:rsidP="0002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DEFE" w14:textId="77777777" w:rsidR="001D2504" w:rsidRPr="002C7ACD" w:rsidRDefault="001D2504" w:rsidP="0065537B">
    <w:pPr>
      <w:pStyle w:val="TitleHeading"/>
      <w:tabs>
        <w:tab w:val="clear" w:pos="7088"/>
        <w:tab w:val="left" w:pos="3757"/>
      </w:tabs>
    </w:pPr>
    <w:r>
      <w:drawing>
        <wp:anchor distT="0" distB="0" distL="114300" distR="114300" simplePos="0" relativeHeight="251655168" behindDoc="1" locked="0" layoutInCell="1" allowOverlap="1" wp14:anchorId="112EDF0A" wp14:editId="112EDF0B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698500" cy="962025"/>
          <wp:effectExtent l="0" t="0" r="6350" b="9525"/>
          <wp:wrapTight wrapText="bothSides">
            <wp:wrapPolygon edited="0">
              <wp:start x="8247" y="0"/>
              <wp:lineTo x="4713" y="2994"/>
              <wp:lineTo x="2945" y="5133"/>
              <wp:lineTo x="2945" y="8554"/>
              <wp:lineTo x="0" y="15398"/>
              <wp:lineTo x="0" y="21386"/>
              <wp:lineTo x="21207" y="21386"/>
              <wp:lineTo x="21207" y="16681"/>
              <wp:lineTo x="15316" y="14115"/>
              <wp:lineTo x="18262" y="5988"/>
              <wp:lineTo x="14727" y="1711"/>
              <wp:lineTo x="12371" y="0"/>
              <wp:lineTo x="8247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3" t="-3053" r="-803" b="-3053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DF03" w14:textId="77777777" w:rsidR="008F52DF" w:rsidRPr="0078632F" w:rsidRDefault="008F52DF" w:rsidP="008F52DF">
    <w:pPr>
      <w:tabs>
        <w:tab w:val="clear" w:pos="7088"/>
      </w:tabs>
      <w:autoSpaceDE w:val="0"/>
      <w:autoSpaceDN w:val="0"/>
      <w:adjustRightInd w:val="0"/>
      <w:ind w:left="2160"/>
      <w:rPr>
        <w:noProof w:val="0"/>
        <w:sz w:val="27"/>
        <w:szCs w:val="27"/>
      </w:rPr>
    </w:pPr>
    <w:r w:rsidRPr="0078632F">
      <w:rPr>
        <w:noProof w:val="0"/>
        <w:sz w:val="27"/>
        <w:szCs w:val="27"/>
      </w:rPr>
      <w:t>Flinders University</w:t>
    </w:r>
  </w:p>
  <w:p w14:paraId="112EDF04" w14:textId="77777777" w:rsidR="008F52DF" w:rsidRPr="0078632F" w:rsidRDefault="008F52DF" w:rsidP="008F52DF">
    <w:pPr>
      <w:tabs>
        <w:tab w:val="clear" w:pos="7088"/>
      </w:tabs>
      <w:autoSpaceDE w:val="0"/>
      <w:autoSpaceDN w:val="0"/>
      <w:adjustRightInd w:val="0"/>
      <w:ind w:left="2160"/>
      <w:rPr>
        <w:b/>
        <w:bCs/>
        <w:noProof w:val="0"/>
        <w:sz w:val="27"/>
        <w:szCs w:val="27"/>
      </w:rPr>
    </w:pPr>
    <w:r w:rsidRPr="0078632F">
      <w:rPr>
        <w:b/>
        <w:bCs/>
        <w:noProof w:val="0"/>
        <w:sz w:val="27"/>
        <w:szCs w:val="27"/>
      </w:rPr>
      <w:t>Overseas Conference Scheme</w:t>
    </w:r>
  </w:p>
  <w:p w14:paraId="112EDF05" w14:textId="2D103BD3" w:rsidR="008F52DF" w:rsidRPr="0078632F" w:rsidRDefault="0078632F" w:rsidP="008F52DF">
    <w:pPr>
      <w:tabs>
        <w:tab w:val="clear" w:pos="7088"/>
      </w:tabs>
      <w:autoSpaceDE w:val="0"/>
      <w:autoSpaceDN w:val="0"/>
      <w:adjustRightInd w:val="0"/>
      <w:ind w:left="2160"/>
      <w:rPr>
        <w:noProof w:val="0"/>
        <w:sz w:val="27"/>
        <w:szCs w:val="27"/>
      </w:rPr>
    </w:pPr>
    <w:r w:rsidRPr="0078632F">
      <w:rPr>
        <w:noProof w:val="0"/>
        <w:sz w:val="27"/>
        <w:szCs w:val="27"/>
      </w:rPr>
      <w:t>CNHS</w:t>
    </w:r>
    <w:r w:rsidR="00135F31" w:rsidRPr="0078632F">
      <w:rPr>
        <w:noProof w:val="0"/>
        <w:sz w:val="27"/>
        <w:szCs w:val="27"/>
      </w:rPr>
      <w:t xml:space="preserve"> </w:t>
    </w:r>
    <w:r w:rsidR="008F52DF" w:rsidRPr="0078632F">
      <w:rPr>
        <w:noProof w:val="0"/>
        <w:sz w:val="27"/>
        <w:szCs w:val="27"/>
      </w:rPr>
      <w:t>Guidelines for Preparation of Reports</w:t>
    </w:r>
  </w:p>
  <w:p w14:paraId="112EDF06" w14:textId="77777777" w:rsidR="001D2504" w:rsidRPr="0065537B" w:rsidRDefault="001D2504" w:rsidP="00F13C40">
    <w:pPr>
      <w:pStyle w:val="TitleHeading"/>
      <w:tabs>
        <w:tab w:val="left" w:pos="3757"/>
      </w:tabs>
    </w:pPr>
    <w:r>
      <w:drawing>
        <wp:anchor distT="0" distB="0" distL="114300" distR="114300" simplePos="0" relativeHeight="251658240" behindDoc="1" locked="1" layoutInCell="0" allowOverlap="1" wp14:anchorId="112EDF0E" wp14:editId="112EDF0F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738505" cy="961390"/>
          <wp:effectExtent l="0" t="0" r="4445" b="0"/>
          <wp:wrapNone/>
          <wp:docPr id="18" name="Picture 18" descr="FU_V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U_V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DC4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AA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FA1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E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CAC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A0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05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560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C2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3CB"/>
    <w:multiLevelType w:val="hybridMultilevel"/>
    <w:tmpl w:val="1A48B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A19E9"/>
    <w:multiLevelType w:val="hybridMultilevel"/>
    <w:tmpl w:val="B00C4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A3F"/>
    <w:multiLevelType w:val="hybridMultilevel"/>
    <w:tmpl w:val="DB1C4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68D9"/>
    <w:multiLevelType w:val="hybridMultilevel"/>
    <w:tmpl w:val="24C2A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22"/>
    <w:rsid w:val="000077F2"/>
    <w:rsid w:val="000243D6"/>
    <w:rsid w:val="00027344"/>
    <w:rsid w:val="00037222"/>
    <w:rsid w:val="00046155"/>
    <w:rsid w:val="00070E08"/>
    <w:rsid w:val="00085483"/>
    <w:rsid w:val="0009231B"/>
    <w:rsid w:val="00094079"/>
    <w:rsid w:val="000A69C1"/>
    <w:rsid w:val="000C1692"/>
    <w:rsid w:val="000D0D7D"/>
    <w:rsid w:val="000D4A27"/>
    <w:rsid w:val="000E20D1"/>
    <w:rsid w:val="000F4794"/>
    <w:rsid w:val="000F777C"/>
    <w:rsid w:val="0010122D"/>
    <w:rsid w:val="00135F31"/>
    <w:rsid w:val="00146AB0"/>
    <w:rsid w:val="00165F65"/>
    <w:rsid w:val="00191D59"/>
    <w:rsid w:val="00194DCC"/>
    <w:rsid w:val="001D004C"/>
    <w:rsid w:val="001D2504"/>
    <w:rsid w:val="001E01D3"/>
    <w:rsid w:val="001F25CD"/>
    <w:rsid w:val="00211097"/>
    <w:rsid w:val="00212643"/>
    <w:rsid w:val="0021725D"/>
    <w:rsid w:val="00225D33"/>
    <w:rsid w:val="002320BE"/>
    <w:rsid w:val="00237A16"/>
    <w:rsid w:val="002403F6"/>
    <w:rsid w:val="00253663"/>
    <w:rsid w:val="0025663B"/>
    <w:rsid w:val="002C1FD5"/>
    <w:rsid w:val="002C6172"/>
    <w:rsid w:val="002C7ACD"/>
    <w:rsid w:val="002C7D85"/>
    <w:rsid w:val="002D44B7"/>
    <w:rsid w:val="002E3522"/>
    <w:rsid w:val="002F408E"/>
    <w:rsid w:val="002F6C43"/>
    <w:rsid w:val="00301C09"/>
    <w:rsid w:val="00334A2C"/>
    <w:rsid w:val="003445E2"/>
    <w:rsid w:val="00360B4E"/>
    <w:rsid w:val="00367BA8"/>
    <w:rsid w:val="00370BA5"/>
    <w:rsid w:val="00390943"/>
    <w:rsid w:val="00395642"/>
    <w:rsid w:val="003B3B48"/>
    <w:rsid w:val="003E4410"/>
    <w:rsid w:val="00402D44"/>
    <w:rsid w:val="00403A26"/>
    <w:rsid w:val="00427327"/>
    <w:rsid w:val="0044167A"/>
    <w:rsid w:val="004500E1"/>
    <w:rsid w:val="0047361D"/>
    <w:rsid w:val="00486F4B"/>
    <w:rsid w:val="00487F22"/>
    <w:rsid w:val="0049350A"/>
    <w:rsid w:val="004C0F94"/>
    <w:rsid w:val="004D2EF5"/>
    <w:rsid w:val="004F380A"/>
    <w:rsid w:val="005553F9"/>
    <w:rsid w:val="00555795"/>
    <w:rsid w:val="00575B42"/>
    <w:rsid w:val="005B1280"/>
    <w:rsid w:val="005C3809"/>
    <w:rsid w:val="00612772"/>
    <w:rsid w:val="006140C5"/>
    <w:rsid w:val="0065537B"/>
    <w:rsid w:val="00696C20"/>
    <w:rsid w:val="006A4573"/>
    <w:rsid w:val="006B2FE0"/>
    <w:rsid w:val="006C7A2E"/>
    <w:rsid w:val="006D50BF"/>
    <w:rsid w:val="007038BA"/>
    <w:rsid w:val="007155FE"/>
    <w:rsid w:val="00730A0E"/>
    <w:rsid w:val="00742B5E"/>
    <w:rsid w:val="0078632F"/>
    <w:rsid w:val="007878A1"/>
    <w:rsid w:val="00795283"/>
    <w:rsid w:val="00796E43"/>
    <w:rsid w:val="007B6AE4"/>
    <w:rsid w:val="00807447"/>
    <w:rsid w:val="008153DE"/>
    <w:rsid w:val="008175EC"/>
    <w:rsid w:val="008405AD"/>
    <w:rsid w:val="00870616"/>
    <w:rsid w:val="008A1EFD"/>
    <w:rsid w:val="008A3F46"/>
    <w:rsid w:val="008F52DF"/>
    <w:rsid w:val="00915AE4"/>
    <w:rsid w:val="009210C3"/>
    <w:rsid w:val="00924884"/>
    <w:rsid w:val="009456BA"/>
    <w:rsid w:val="00971F10"/>
    <w:rsid w:val="00975ADC"/>
    <w:rsid w:val="0098063E"/>
    <w:rsid w:val="009A55BC"/>
    <w:rsid w:val="009C0D93"/>
    <w:rsid w:val="009C16E6"/>
    <w:rsid w:val="009D1338"/>
    <w:rsid w:val="009E6437"/>
    <w:rsid w:val="00A03775"/>
    <w:rsid w:val="00A06C10"/>
    <w:rsid w:val="00A11C12"/>
    <w:rsid w:val="00A16A4F"/>
    <w:rsid w:val="00A6357D"/>
    <w:rsid w:val="00A90306"/>
    <w:rsid w:val="00AB1BD2"/>
    <w:rsid w:val="00AD3BB2"/>
    <w:rsid w:val="00AE0ABD"/>
    <w:rsid w:val="00AF4996"/>
    <w:rsid w:val="00AF5B1C"/>
    <w:rsid w:val="00B27BD7"/>
    <w:rsid w:val="00B43B4C"/>
    <w:rsid w:val="00B45730"/>
    <w:rsid w:val="00B501A8"/>
    <w:rsid w:val="00B60C54"/>
    <w:rsid w:val="00B641CE"/>
    <w:rsid w:val="00B810BA"/>
    <w:rsid w:val="00BA6F58"/>
    <w:rsid w:val="00BD0C1A"/>
    <w:rsid w:val="00BD431E"/>
    <w:rsid w:val="00BE51DA"/>
    <w:rsid w:val="00C803A6"/>
    <w:rsid w:val="00C831EE"/>
    <w:rsid w:val="00CA15DF"/>
    <w:rsid w:val="00CB1149"/>
    <w:rsid w:val="00CD00F3"/>
    <w:rsid w:val="00D0156E"/>
    <w:rsid w:val="00D50A0A"/>
    <w:rsid w:val="00D56B60"/>
    <w:rsid w:val="00D5721B"/>
    <w:rsid w:val="00D879F3"/>
    <w:rsid w:val="00D93776"/>
    <w:rsid w:val="00DA3DD8"/>
    <w:rsid w:val="00DC47BA"/>
    <w:rsid w:val="00DC6F0E"/>
    <w:rsid w:val="00DD6CC1"/>
    <w:rsid w:val="00DE14D4"/>
    <w:rsid w:val="00DF19E6"/>
    <w:rsid w:val="00DF469F"/>
    <w:rsid w:val="00E03FBC"/>
    <w:rsid w:val="00E3798E"/>
    <w:rsid w:val="00E47B53"/>
    <w:rsid w:val="00E51339"/>
    <w:rsid w:val="00E52006"/>
    <w:rsid w:val="00E74EDD"/>
    <w:rsid w:val="00E90522"/>
    <w:rsid w:val="00ED1010"/>
    <w:rsid w:val="00EE7DEA"/>
    <w:rsid w:val="00F04EAD"/>
    <w:rsid w:val="00F13C40"/>
    <w:rsid w:val="00F449D8"/>
    <w:rsid w:val="00F67039"/>
    <w:rsid w:val="00FA62C0"/>
    <w:rsid w:val="00FB18CF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EDEE8"/>
  <w15:docId w15:val="{FF7B1967-8A54-4F44-8F79-9B207C81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3E"/>
    <w:pPr>
      <w:tabs>
        <w:tab w:val="left" w:pos="7088"/>
      </w:tabs>
    </w:pPr>
    <w:rPr>
      <w:rFonts w:ascii="Arial" w:hAnsi="Arial" w:cs="Arial"/>
      <w:noProof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5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4F"/>
  </w:style>
  <w:style w:type="paragraph" w:styleId="Footer">
    <w:name w:val="footer"/>
    <w:basedOn w:val="Normal"/>
    <w:link w:val="Foot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4F"/>
  </w:style>
  <w:style w:type="paragraph" w:styleId="BalloonText">
    <w:name w:val="Balloon Text"/>
    <w:basedOn w:val="Normal"/>
    <w:link w:val="BalloonTextChar"/>
    <w:uiPriority w:val="99"/>
    <w:semiHidden/>
    <w:unhideWhenUsed/>
    <w:rsid w:val="00A1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al"/>
    <w:link w:val="TitleHeadingChar"/>
    <w:qFormat/>
    <w:rsid w:val="0098063E"/>
    <w:rPr>
      <w:b/>
      <w:sz w:val="22"/>
    </w:rPr>
  </w:style>
  <w:style w:type="paragraph" w:customStyle="1" w:styleId="FlindersHeading">
    <w:name w:val="Flinders Heading"/>
    <w:basedOn w:val="Heading1"/>
    <w:qFormat/>
    <w:rsid w:val="0098063E"/>
    <w:pPr>
      <w:spacing w:before="0"/>
    </w:pPr>
    <w:rPr>
      <w:rFonts w:ascii="Arial" w:hAnsi="Arial"/>
      <w:color w:val="auto"/>
      <w:sz w:val="22"/>
    </w:rPr>
  </w:style>
  <w:style w:type="character" w:customStyle="1" w:styleId="TitleHeadingChar">
    <w:name w:val="Title Heading Char"/>
    <w:link w:val="TitleHeading"/>
    <w:rsid w:val="0098063E"/>
    <w:rPr>
      <w:rFonts w:ascii="Arial" w:hAnsi="Arial" w:cs="Arial"/>
      <w:b/>
      <w:noProof/>
      <w:sz w:val="22"/>
      <w:szCs w:val="24"/>
    </w:rPr>
  </w:style>
  <w:style w:type="character" w:customStyle="1" w:styleId="Heading1Char">
    <w:name w:val="Heading 1 Char"/>
    <w:link w:val="Heading1"/>
    <w:uiPriority w:val="9"/>
    <w:rsid w:val="00A6357D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AU"/>
    </w:rPr>
  </w:style>
  <w:style w:type="paragraph" w:customStyle="1" w:styleId="FlindersNormal">
    <w:name w:val="Flinders Normal"/>
    <w:basedOn w:val="Normal"/>
    <w:rsid w:val="003445E2"/>
    <w:pPr>
      <w:spacing w:after="240" w:line="240" w:lineRule="exact"/>
    </w:pPr>
  </w:style>
  <w:style w:type="paragraph" w:customStyle="1" w:styleId="BoldNormal">
    <w:name w:val="Bold Normal"/>
    <w:basedOn w:val="Normal"/>
    <w:link w:val="BoldNormalChar"/>
    <w:qFormat/>
    <w:rsid w:val="00070E08"/>
    <w:pPr>
      <w:spacing w:line="220" w:lineRule="exact"/>
    </w:pPr>
    <w:rPr>
      <w:b/>
      <w:sz w:val="18"/>
      <w:szCs w:val="18"/>
    </w:rPr>
  </w:style>
  <w:style w:type="paragraph" w:customStyle="1" w:styleId="Address">
    <w:name w:val="Address"/>
    <w:basedOn w:val="FlindersNormal"/>
    <w:qFormat/>
    <w:rsid w:val="0098063E"/>
  </w:style>
  <w:style w:type="character" w:customStyle="1" w:styleId="BoldNormalChar">
    <w:name w:val="Bold Normal Char"/>
    <w:link w:val="BoldNormal"/>
    <w:rsid w:val="00070E08"/>
    <w:rPr>
      <w:rFonts w:ascii="Arial" w:hAnsi="Arial" w:cs="Arial"/>
      <w:b/>
      <w:noProof/>
      <w:sz w:val="18"/>
      <w:szCs w:val="18"/>
    </w:rPr>
  </w:style>
  <w:style w:type="paragraph" w:styleId="BodyText">
    <w:name w:val="Body Text"/>
    <w:basedOn w:val="Normal"/>
    <w:link w:val="BodyTextChar"/>
    <w:rsid w:val="00037222"/>
    <w:pPr>
      <w:tabs>
        <w:tab w:val="clear" w:pos="7088"/>
      </w:tabs>
      <w:autoSpaceDE w:val="0"/>
      <w:autoSpaceDN w:val="0"/>
      <w:spacing w:line="240" w:lineRule="atLeast"/>
      <w:ind w:right="-351"/>
    </w:pPr>
    <w:rPr>
      <w:rFonts w:ascii="Palatino" w:eastAsia="Times New Roman" w:hAnsi="Palatino" w:cs="Palatino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037222"/>
    <w:rPr>
      <w:rFonts w:ascii="Palatino" w:eastAsia="Times New Roman" w:hAnsi="Palatino" w:cs="Palatino"/>
    </w:rPr>
  </w:style>
  <w:style w:type="paragraph" w:customStyle="1" w:styleId="Heading">
    <w:name w:val="Heading"/>
    <w:basedOn w:val="Normal"/>
    <w:rsid w:val="00037222"/>
    <w:pPr>
      <w:widowControl w:val="0"/>
      <w:tabs>
        <w:tab w:val="clear" w:pos="7088"/>
      </w:tabs>
      <w:autoSpaceDE w:val="0"/>
      <w:autoSpaceDN w:val="0"/>
      <w:spacing w:line="240" w:lineRule="atLeast"/>
      <w:jc w:val="center"/>
    </w:pPr>
    <w:rPr>
      <w:rFonts w:ascii="Palatino" w:eastAsia="Times New Roman" w:hAnsi="Palatino" w:cs="Palatino"/>
      <w:b/>
      <w:bCs/>
      <w:noProof w:val="0"/>
      <w:szCs w:val="20"/>
    </w:rPr>
  </w:style>
  <w:style w:type="paragraph" w:styleId="ListParagraph">
    <w:name w:val="List Paragraph"/>
    <w:basedOn w:val="Normal"/>
    <w:uiPriority w:val="34"/>
    <w:qFormat/>
    <w:rsid w:val="008F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nhs.deanpr@flinder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0393\AppData\Local\Temp\Temp1_Personalised_Electronic_Lhead_Templates.zip\FU%20Personalised%20Letterhead\Flinders%20Uni%20Personalised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37D94ABEF84A8481D8CC805479E1" ma:contentTypeVersion="14" ma:contentTypeDescription="Create a new document." ma:contentTypeScope="" ma:versionID="84070d8114f9330339584a91c4ab70e1">
  <xsd:schema xmlns:xsd="http://www.w3.org/2001/XMLSchema" xmlns:xs="http://www.w3.org/2001/XMLSchema" xmlns:p="http://schemas.microsoft.com/office/2006/metadata/properties" xmlns:ns1="http://schemas.microsoft.com/sharepoint/v3" xmlns:ns2="6eacaeb1-d229-4dc7-b743-a557d50b08a3" xmlns:ns3="96bc0515-2257-434d-b56b-787aa60007b5" targetNamespace="http://schemas.microsoft.com/office/2006/metadata/properties" ma:root="true" ma:fieldsID="cf10542e20539236e9593398e92026f1" ns1:_="" ns2:_="" ns3:_="">
    <xsd:import namespace="http://schemas.microsoft.com/sharepoint/v3"/>
    <xsd:import namespace="6eacaeb1-d229-4dc7-b743-a557d50b08a3"/>
    <xsd:import namespace="96bc0515-2257-434d-b56b-787aa600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eb1-d229-4dc7-b743-a557d50b0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0515-2257-434d-b56b-787aa600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FCEF1-FEB1-444F-A9FE-D18891F3D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491088-3674-4CE8-8878-BD8115CA1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67BE8-B630-43B9-A675-5AC1E386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caeb1-d229-4dc7-b743-a557d50b08a3"/>
    <ds:schemaRef ds:uri="96bc0515-2257-434d-b56b-787aa600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 Personalised Colour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Subject</dc:subject>
  <dc:creator>Jo Moran</dc:creator>
  <cp:lastModifiedBy>Pauline Meehan</cp:lastModifiedBy>
  <cp:revision>6</cp:revision>
  <cp:lastPrinted>2015-10-15T21:28:00Z</cp:lastPrinted>
  <dcterms:created xsi:type="dcterms:W3CDTF">2018-04-16T06:18:00Z</dcterms:created>
  <dcterms:modified xsi:type="dcterms:W3CDTF">2021-02-25T21:12:00Z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Date</vt:lpwstr>
  </property>
  <property fmtid="{D5CDD505-2E9C-101B-9397-08002B2CF9AE}" pid="3" name="Reference">
    <vt:lpwstr>Reference</vt:lpwstr>
  </property>
  <property fmtid="{D5CDD505-2E9C-101B-9397-08002B2CF9AE}" pid="4" name="Addressee Name">
    <vt:lpwstr>Addressee Name</vt:lpwstr>
  </property>
  <property fmtid="{D5CDD505-2E9C-101B-9397-08002B2CF9AE}" pid="5" name="Position">
    <vt:lpwstr>Position</vt:lpwstr>
  </property>
  <property fmtid="{D5CDD505-2E9C-101B-9397-08002B2CF9AE}" pid="6" name="Company Name">
    <vt:lpwstr>Company Name</vt:lpwstr>
  </property>
  <property fmtid="{D5CDD505-2E9C-101B-9397-08002B2CF9AE}" pid="7" name="Address 1">
    <vt:lpwstr>Address 1</vt:lpwstr>
  </property>
  <property fmtid="{D5CDD505-2E9C-101B-9397-08002B2CF9AE}" pid="8" name="Address 2">
    <vt:lpwstr>Address 2</vt:lpwstr>
  </property>
  <property fmtid="{D5CDD505-2E9C-101B-9397-08002B2CF9AE}" pid="9" name="Suburb">
    <vt:lpwstr>Suburb</vt:lpwstr>
  </property>
  <property fmtid="{D5CDD505-2E9C-101B-9397-08002B2CF9AE}" pid="10" name="State">
    <vt:lpwstr>State</vt:lpwstr>
  </property>
  <property fmtid="{D5CDD505-2E9C-101B-9397-08002B2CF9AE}" pid="11" name="Postcode">
    <vt:lpwstr>Postcode</vt:lpwstr>
  </property>
  <property fmtid="{D5CDD505-2E9C-101B-9397-08002B2CF9AE}" pid="12" name="Office">
    <vt:lpwstr>Office</vt:lpwstr>
  </property>
  <property fmtid="{D5CDD505-2E9C-101B-9397-08002B2CF9AE}" pid="13" name="Unit">
    <vt:lpwstr>Unit</vt:lpwstr>
  </property>
  <property fmtid="{D5CDD505-2E9C-101B-9397-08002B2CF9AE}" pid="14" name="Location Address">
    <vt:lpwstr>Location Address</vt:lpwstr>
  </property>
  <property fmtid="{D5CDD505-2E9C-101B-9397-08002B2CF9AE}" pid="15" name="Author Phone">
    <vt:lpwstr>Author Phone</vt:lpwstr>
  </property>
  <property fmtid="{D5CDD505-2E9C-101B-9397-08002B2CF9AE}" pid="16" name="Author Fax">
    <vt:lpwstr>Author Fax</vt:lpwstr>
  </property>
  <property fmtid="{D5CDD505-2E9C-101B-9397-08002B2CF9AE}" pid="17" name="Author Email">
    <vt:lpwstr>Author Email</vt:lpwstr>
  </property>
  <property fmtid="{D5CDD505-2E9C-101B-9397-08002B2CF9AE}" pid="18" name="Subject">
    <vt:lpwstr>Subject</vt:lpwstr>
  </property>
  <property fmtid="{D5CDD505-2E9C-101B-9397-08002B2CF9AE}" pid="19" name="Author Name">
    <vt:lpwstr>Author Name</vt:lpwstr>
  </property>
  <property fmtid="{D5CDD505-2E9C-101B-9397-08002B2CF9AE}" pid="20" name="Author Position">
    <vt:lpwstr>Author Position</vt:lpwstr>
  </property>
  <property fmtid="{D5CDD505-2E9C-101B-9397-08002B2CF9AE}" pid="21" name="Author Post Nominals">
    <vt:lpwstr>Author Post Nominals</vt:lpwstr>
  </property>
  <property fmtid="{D5CDD505-2E9C-101B-9397-08002B2CF9AE}" pid="22" name="ContentTypeId">
    <vt:lpwstr>0x010100C0C037D94ABEF84A8481D8CC805479E1</vt:lpwstr>
  </property>
</Properties>
</file>