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Layout w:type="fixed"/>
        <w:tblLook w:val="04A0" w:firstRow="1" w:lastRow="0" w:firstColumn="1" w:lastColumn="0" w:noHBand="0" w:noVBand="1"/>
      </w:tblPr>
      <w:tblGrid>
        <w:gridCol w:w="1592"/>
        <w:gridCol w:w="7873"/>
      </w:tblGrid>
      <w:tr w:rsidR="6DE8D85C" w14:paraId="1CC67CD7" w14:textId="77777777" w:rsidTr="6DE8D85C">
        <w:trPr>
          <w:trHeight w:val="390"/>
        </w:trPr>
        <w:tc>
          <w:tcPr>
            <w:tcW w:w="1592" w:type="dxa"/>
            <w:tcBorders>
              <w:top w:val="nil"/>
              <w:left w:val="nil"/>
            </w:tcBorders>
            <w:shd w:val="clear" w:color="auto" w:fill="D9E2F3" w:themeFill="accent1" w:themeFillTint="33"/>
          </w:tcPr>
          <w:p w14:paraId="7FCD8495" w14:textId="7C97BD32" w:rsidR="6DE8D85C" w:rsidRDefault="6DE8D85C" w:rsidP="6DE8D85C">
            <w:pPr>
              <w:spacing w:before="60" w:after="60"/>
              <w:rPr>
                <w:rFonts w:ascii="Calibri" w:eastAsia="Calibri" w:hAnsi="Calibri" w:cs="Calibri"/>
                <w:color w:val="000000" w:themeColor="text1"/>
                <w:szCs w:val="22"/>
              </w:rPr>
            </w:pPr>
            <w:r w:rsidRPr="6DE8D85C">
              <w:rPr>
                <w:rFonts w:ascii="Calibri" w:eastAsia="Calibri" w:hAnsi="Calibri" w:cs="Calibri"/>
                <w:b/>
                <w:bCs/>
                <w:color w:val="000000" w:themeColor="text1"/>
                <w:szCs w:val="22"/>
              </w:rPr>
              <w:t>FOCUS AREA</w:t>
            </w:r>
          </w:p>
        </w:tc>
        <w:tc>
          <w:tcPr>
            <w:tcW w:w="7873" w:type="dxa"/>
            <w:tcBorders>
              <w:top w:val="nil"/>
              <w:right w:val="nil"/>
            </w:tcBorders>
          </w:tcPr>
          <w:p w14:paraId="14B89F39" w14:textId="22619DB8" w:rsidR="3D352066" w:rsidRDefault="3D352066" w:rsidP="6DE8D85C">
            <w:pPr>
              <w:spacing w:before="60" w:after="60"/>
              <w:rPr>
                <w:rFonts w:ascii="Calibri" w:eastAsia="Calibri" w:hAnsi="Calibri" w:cs="Calibri"/>
                <w:b/>
                <w:bCs/>
                <w:color w:val="000000" w:themeColor="text1"/>
                <w:szCs w:val="22"/>
              </w:rPr>
            </w:pPr>
            <w:r w:rsidRPr="6DE8D85C">
              <w:rPr>
                <w:rFonts w:ascii="Calibri" w:eastAsia="Calibri" w:hAnsi="Calibri" w:cs="Calibri"/>
                <w:b/>
                <w:bCs/>
                <w:color w:val="000000" w:themeColor="text1"/>
                <w:szCs w:val="22"/>
              </w:rPr>
              <w:t>EMPLOYABILITY AND TECHNICAL SKILLS</w:t>
            </w:r>
          </w:p>
        </w:tc>
      </w:tr>
      <w:tr w:rsidR="6DE8D85C" w14:paraId="1675A231" w14:textId="77777777" w:rsidTr="6DE8D85C">
        <w:trPr>
          <w:trHeight w:val="420"/>
        </w:trPr>
        <w:tc>
          <w:tcPr>
            <w:tcW w:w="1592" w:type="dxa"/>
            <w:tcBorders>
              <w:left w:val="nil"/>
            </w:tcBorders>
            <w:shd w:val="clear" w:color="auto" w:fill="1F3864" w:themeFill="accent1" w:themeFillShade="80"/>
          </w:tcPr>
          <w:p w14:paraId="33A0A116" w14:textId="4CC7377C" w:rsidR="6DE8D85C" w:rsidRDefault="6DE8D85C" w:rsidP="6DE8D85C">
            <w:pPr>
              <w:spacing w:before="60" w:after="60"/>
              <w:rPr>
                <w:rFonts w:ascii="Calibri" w:eastAsia="Calibri" w:hAnsi="Calibri" w:cs="Calibri"/>
                <w:color w:val="000000" w:themeColor="text1"/>
                <w:sz w:val="28"/>
                <w:szCs w:val="28"/>
              </w:rPr>
            </w:pPr>
            <w:r w:rsidRPr="6DE8D85C">
              <w:rPr>
                <w:rFonts w:ascii="Calibri" w:eastAsia="Calibri" w:hAnsi="Calibri" w:cs="Calibri"/>
                <w:b/>
                <w:bCs/>
                <w:color w:val="FFFFFF" w:themeColor="background1"/>
                <w:sz w:val="28"/>
                <w:szCs w:val="28"/>
              </w:rPr>
              <w:t>Activity</w:t>
            </w:r>
          </w:p>
        </w:tc>
        <w:tc>
          <w:tcPr>
            <w:tcW w:w="7873" w:type="dxa"/>
            <w:tcBorders>
              <w:right w:val="nil"/>
            </w:tcBorders>
            <w:shd w:val="clear" w:color="auto" w:fill="1F3864" w:themeFill="accent1" w:themeFillShade="80"/>
          </w:tcPr>
          <w:p w14:paraId="4F158873" w14:textId="6D5CDE35" w:rsidR="6BF15685" w:rsidRDefault="6BF15685" w:rsidP="6DE8D85C">
            <w:pPr>
              <w:spacing w:before="60" w:after="60"/>
            </w:pPr>
            <w:r w:rsidRPr="6DE8D85C">
              <w:rPr>
                <w:rFonts w:ascii="Calibri" w:eastAsia="Calibri" w:hAnsi="Calibri" w:cs="Calibri"/>
                <w:b/>
                <w:bCs/>
                <w:color w:val="FFFFFF" w:themeColor="background1"/>
                <w:sz w:val="28"/>
                <w:szCs w:val="28"/>
              </w:rPr>
              <w:t>Audit your skills</w:t>
            </w:r>
          </w:p>
        </w:tc>
      </w:tr>
      <w:tr w:rsidR="6DE8D85C" w14:paraId="4B3AE883" w14:textId="77777777" w:rsidTr="6DE8D85C">
        <w:trPr>
          <w:trHeight w:val="390"/>
        </w:trPr>
        <w:tc>
          <w:tcPr>
            <w:tcW w:w="1592" w:type="dxa"/>
            <w:tcBorders>
              <w:left w:val="nil"/>
            </w:tcBorders>
            <w:shd w:val="clear" w:color="auto" w:fill="D9E2F3" w:themeFill="accent1" w:themeFillTint="33"/>
          </w:tcPr>
          <w:p w14:paraId="50ED4BB0" w14:textId="05D88602" w:rsidR="6DE8D85C" w:rsidRDefault="6DE8D85C" w:rsidP="6DE8D85C">
            <w:pPr>
              <w:spacing w:before="60" w:after="60"/>
              <w:rPr>
                <w:rFonts w:ascii="Calibri" w:eastAsia="Calibri" w:hAnsi="Calibri" w:cs="Calibri"/>
                <w:color w:val="000000" w:themeColor="text1"/>
                <w:sz w:val="20"/>
                <w:szCs w:val="20"/>
              </w:rPr>
            </w:pPr>
            <w:r w:rsidRPr="6DE8D85C">
              <w:rPr>
                <w:rFonts w:ascii="Calibri" w:eastAsia="Calibri" w:hAnsi="Calibri" w:cs="Calibri"/>
                <w:b/>
                <w:bCs/>
                <w:color w:val="000000" w:themeColor="text1"/>
                <w:sz w:val="20"/>
                <w:szCs w:val="20"/>
              </w:rPr>
              <w:t>Duration</w:t>
            </w:r>
          </w:p>
        </w:tc>
        <w:tc>
          <w:tcPr>
            <w:tcW w:w="7873" w:type="dxa"/>
            <w:tcBorders>
              <w:right w:val="nil"/>
            </w:tcBorders>
          </w:tcPr>
          <w:p w14:paraId="43ECCB8F" w14:textId="0FBF21CA" w:rsidR="6DE8D85C" w:rsidRDefault="00E16FBB" w:rsidP="6DE8D85C">
            <w:pPr>
              <w:spacing w:before="60" w:after="60"/>
              <w:rPr>
                <w:rFonts w:ascii="Calibri" w:eastAsia="Calibri" w:hAnsi="Calibri" w:cs="Calibri"/>
                <w:color w:val="000000" w:themeColor="text1"/>
                <w:szCs w:val="22"/>
              </w:rPr>
            </w:pPr>
            <w:r>
              <w:rPr>
                <w:rFonts w:ascii="Calibri" w:eastAsia="Calibri" w:hAnsi="Calibri" w:cs="Calibri"/>
                <w:color w:val="000000" w:themeColor="text1"/>
                <w:szCs w:val="22"/>
              </w:rPr>
              <w:t>40 minutes</w:t>
            </w:r>
          </w:p>
        </w:tc>
      </w:tr>
      <w:tr w:rsidR="6DE8D85C" w14:paraId="6C5B4362" w14:textId="77777777" w:rsidTr="6DE8D85C">
        <w:trPr>
          <w:trHeight w:val="390"/>
        </w:trPr>
        <w:tc>
          <w:tcPr>
            <w:tcW w:w="1592" w:type="dxa"/>
            <w:tcBorders>
              <w:left w:val="nil"/>
            </w:tcBorders>
            <w:shd w:val="clear" w:color="auto" w:fill="D9E2F3" w:themeFill="accent1" w:themeFillTint="33"/>
          </w:tcPr>
          <w:p w14:paraId="0C283EC5" w14:textId="2F856CEA" w:rsidR="6DE8D85C" w:rsidRDefault="6DE8D85C" w:rsidP="6DE8D85C">
            <w:pPr>
              <w:spacing w:before="60" w:after="60"/>
              <w:rPr>
                <w:rFonts w:ascii="Calibri" w:eastAsia="Calibri" w:hAnsi="Calibri" w:cs="Calibri"/>
                <w:color w:val="000000" w:themeColor="text1"/>
                <w:sz w:val="20"/>
                <w:szCs w:val="20"/>
              </w:rPr>
            </w:pPr>
            <w:r w:rsidRPr="6DE8D85C">
              <w:rPr>
                <w:rFonts w:ascii="Calibri" w:eastAsia="Calibri" w:hAnsi="Calibri" w:cs="Calibri"/>
                <w:b/>
                <w:bCs/>
                <w:color w:val="000000" w:themeColor="text1"/>
                <w:sz w:val="20"/>
                <w:szCs w:val="20"/>
              </w:rPr>
              <w:t>Learning outcomes</w:t>
            </w:r>
          </w:p>
        </w:tc>
        <w:tc>
          <w:tcPr>
            <w:tcW w:w="7873" w:type="dxa"/>
            <w:tcBorders>
              <w:right w:val="nil"/>
            </w:tcBorders>
          </w:tcPr>
          <w:p w14:paraId="26E058F2" w14:textId="26FE5291" w:rsidR="6DE8D85C" w:rsidRDefault="6DE8D85C" w:rsidP="6DE8D85C">
            <w:pPr>
              <w:spacing w:before="60" w:after="60"/>
              <w:rPr>
                <w:rFonts w:ascii="Calibri" w:eastAsia="Calibri" w:hAnsi="Calibri" w:cs="Calibri"/>
                <w:color w:val="000000" w:themeColor="text1"/>
                <w:sz w:val="20"/>
                <w:szCs w:val="20"/>
              </w:rPr>
            </w:pPr>
            <w:r w:rsidRPr="6DE8D85C">
              <w:rPr>
                <w:rFonts w:ascii="Calibri" w:eastAsia="Calibri" w:hAnsi="Calibri" w:cs="Calibri"/>
                <w:i/>
                <w:iCs/>
                <w:color w:val="000000" w:themeColor="text1"/>
                <w:sz w:val="20"/>
                <w:szCs w:val="20"/>
              </w:rPr>
              <w:t>Topic Coordinator to map to learning outcomes</w:t>
            </w:r>
          </w:p>
        </w:tc>
      </w:tr>
      <w:tr w:rsidR="6DE8D85C" w14:paraId="44C0B6C7" w14:textId="77777777" w:rsidTr="6DE8D85C">
        <w:trPr>
          <w:trHeight w:val="390"/>
        </w:trPr>
        <w:tc>
          <w:tcPr>
            <w:tcW w:w="1592" w:type="dxa"/>
            <w:tcBorders>
              <w:left w:val="nil"/>
            </w:tcBorders>
            <w:shd w:val="clear" w:color="auto" w:fill="D9E2F3" w:themeFill="accent1" w:themeFillTint="33"/>
          </w:tcPr>
          <w:p w14:paraId="3A12916F" w14:textId="6179B727" w:rsidR="6DE8D85C" w:rsidRDefault="6DE8D85C" w:rsidP="6DE8D85C">
            <w:pPr>
              <w:spacing w:before="60" w:after="60"/>
              <w:rPr>
                <w:rFonts w:ascii="Calibri" w:eastAsia="Calibri" w:hAnsi="Calibri" w:cs="Calibri"/>
                <w:color w:val="000000" w:themeColor="text1"/>
                <w:sz w:val="20"/>
                <w:szCs w:val="20"/>
              </w:rPr>
            </w:pPr>
            <w:r w:rsidRPr="6DE8D85C">
              <w:rPr>
                <w:rFonts w:ascii="Calibri" w:eastAsia="Calibri" w:hAnsi="Calibri" w:cs="Calibri"/>
                <w:b/>
                <w:bCs/>
                <w:color w:val="000000" w:themeColor="text1"/>
                <w:sz w:val="20"/>
                <w:szCs w:val="20"/>
              </w:rPr>
              <w:t>Resources needed</w:t>
            </w:r>
          </w:p>
        </w:tc>
        <w:tc>
          <w:tcPr>
            <w:tcW w:w="7873" w:type="dxa"/>
            <w:tcBorders>
              <w:right w:val="nil"/>
            </w:tcBorders>
          </w:tcPr>
          <w:p w14:paraId="61024272" w14:textId="6D27FEC5" w:rsidR="00A862D4" w:rsidRPr="009B06A1" w:rsidRDefault="00000000" w:rsidP="00A862D4">
            <w:pPr>
              <w:pStyle w:val="ListParagraph"/>
              <w:numPr>
                <w:ilvl w:val="0"/>
                <w:numId w:val="1"/>
              </w:numPr>
              <w:rPr>
                <w:sz w:val="20"/>
                <w:szCs w:val="22"/>
              </w:rPr>
            </w:pPr>
            <w:hyperlink w:anchor="WORKSHEET" w:history="1">
              <w:r w:rsidR="00A862D4" w:rsidRPr="009B06A1">
                <w:rPr>
                  <w:rStyle w:val="Hyperlink"/>
                  <w:sz w:val="20"/>
                  <w:szCs w:val="22"/>
                  <w:lang w:eastAsia="en-AU"/>
                </w:rPr>
                <w:t>Student</w:t>
              </w:r>
              <w:r w:rsidR="00A862D4" w:rsidRPr="009B06A1">
                <w:rPr>
                  <w:rStyle w:val="Hyperlink"/>
                  <w:sz w:val="20"/>
                  <w:szCs w:val="22"/>
                </w:rPr>
                <w:t xml:space="preserve"> </w:t>
              </w:r>
              <w:r w:rsidR="002309A6">
                <w:rPr>
                  <w:rStyle w:val="Hyperlink"/>
                  <w:sz w:val="20"/>
                  <w:szCs w:val="22"/>
                  <w:lang w:eastAsia="en-AU"/>
                </w:rPr>
                <w:t>w</w:t>
              </w:r>
              <w:r w:rsidR="00A862D4" w:rsidRPr="009B06A1">
                <w:rPr>
                  <w:rStyle w:val="Hyperlink"/>
                  <w:sz w:val="20"/>
                  <w:szCs w:val="22"/>
                  <w:lang w:eastAsia="en-AU"/>
                </w:rPr>
                <w:t>orksheet</w:t>
              </w:r>
            </w:hyperlink>
          </w:p>
          <w:p w14:paraId="2EBBE7E8" w14:textId="799C011B" w:rsidR="00A862D4" w:rsidRPr="009B06A1" w:rsidRDefault="00000000" w:rsidP="00A862D4">
            <w:pPr>
              <w:pStyle w:val="ListParagraph"/>
              <w:numPr>
                <w:ilvl w:val="0"/>
                <w:numId w:val="1"/>
              </w:numPr>
              <w:rPr>
                <w:sz w:val="20"/>
                <w:szCs w:val="22"/>
              </w:rPr>
            </w:pPr>
            <w:hyperlink w:anchor="_14_common_skills" w:history="1">
              <w:r w:rsidR="00A862D4" w:rsidRPr="009B06A1">
                <w:rPr>
                  <w:rStyle w:val="Hyperlink"/>
                  <w:sz w:val="20"/>
                  <w:szCs w:val="22"/>
                  <w:lang w:eastAsia="en-AU"/>
                </w:rPr>
                <w:t>14 common skills assessed by graduate employers in 2021</w:t>
              </w:r>
            </w:hyperlink>
            <w:r w:rsidR="00A862D4" w:rsidRPr="009B06A1">
              <w:rPr>
                <w:sz w:val="20"/>
                <w:szCs w:val="22"/>
                <w:lang w:eastAsia="en-AU"/>
              </w:rPr>
              <w:t xml:space="preserve"> </w:t>
            </w:r>
          </w:p>
          <w:bookmarkStart w:id="0" w:name="SkillsChecklists"/>
          <w:bookmarkEnd w:id="0"/>
          <w:p w14:paraId="3A59DC4B" w14:textId="4B4BED24" w:rsidR="6DE8D85C" w:rsidRPr="009B06A1" w:rsidRDefault="00A862D4" w:rsidP="009B06A1">
            <w:pPr>
              <w:pStyle w:val="ListParagraph"/>
              <w:numPr>
                <w:ilvl w:val="0"/>
                <w:numId w:val="1"/>
              </w:numPr>
              <w:rPr>
                <w:sz w:val="20"/>
                <w:szCs w:val="22"/>
              </w:rPr>
            </w:pPr>
            <w:r w:rsidRPr="009B06A1">
              <w:rPr>
                <w:sz w:val="20"/>
                <w:szCs w:val="22"/>
              </w:rPr>
              <w:fldChar w:fldCharType="begin"/>
            </w:r>
            <w:r w:rsidRPr="009B06A1">
              <w:rPr>
                <w:sz w:val="20"/>
                <w:szCs w:val="22"/>
              </w:rPr>
              <w:instrText>HYPERLINK "https://careerhub.flinders.edu.au/docs/274/Employability-and-Innovation-Skills-2014-06-20.pdf"</w:instrText>
            </w:r>
            <w:r w:rsidRPr="009B06A1">
              <w:rPr>
                <w:sz w:val="20"/>
                <w:szCs w:val="22"/>
              </w:rPr>
            </w:r>
            <w:r w:rsidRPr="009B06A1">
              <w:rPr>
                <w:sz w:val="20"/>
                <w:szCs w:val="22"/>
              </w:rPr>
              <w:fldChar w:fldCharType="separate"/>
            </w:r>
            <w:r w:rsidRPr="009B06A1">
              <w:rPr>
                <w:rStyle w:val="Hyperlink"/>
                <w:sz w:val="20"/>
                <w:szCs w:val="22"/>
              </w:rPr>
              <w:t>Employability and Innovation Skill</w:t>
            </w:r>
            <w:r w:rsidR="00C52B42">
              <w:rPr>
                <w:rStyle w:val="Hyperlink"/>
                <w:sz w:val="20"/>
                <w:szCs w:val="22"/>
              </w:rPr>
              <w:t>s Checklist</w:t>
            </w:r>
            <w:r w:rsidRPr="009B06A1">
              <w:rPr>
                <w:sz w:val="20"/>
                <w:szCs w:val="22"/>
              </w:rPr>
              <w:fldChar w:fldCharType="end"/>
            </w:r>
            <w:r w:rsidRPr="009B06A1">
              <w:rPr>
                <w:sz w:val="20"/>
                <w:szCs w:val="22"/>
              </w:rPr>
              <w:t xml:space="preserve"> </w:t>
            </w:r>
            <w:r w:rsidR="00602060">
              <w:rPr>
                <w:sz w:val="20"/>
                <w:szCs w:val="22"/>
              </w:rPr>
              <w:t xml:space="preserve">(Career Hub) </w:t>
            </w:r>
            <w:r w:rsidRPr="009B06A1">
              <w:rPr>
                <w:sz w:val="20"/>
                <w:szCs w:val="22"/>
              </w:rPr>
              <w:t xml:space="preserve">and </w:t>
            </w:r>
            <w:hyperlink r:id="rId11" w:history="1">
              <w:r w:rsidRPr="00A635E8">
                <w:rPr>
                  <w:rStyle w:val="Hyperlink"/>
                  <w:sz w:val="20"/>
                  <w:szCs w:val="22"/>
                </w:rPr>
                <w:t>Persona</w:t>
              </w:r>
              <w:r w:rsidRPr="00A635E8">
                <w:rPr>
                  <w:rStyle w:val="Hyperlink"/>
                  <w:sz w:val="20"/>
                  <w:szCs w:val="22"/>
                </w:rPr>
                <w:t>l</w:t>
              </w:r>
              <w:r w:rsidRPr="00A635E8">
                <w:rPr>
                  <w:rStyle w:val="Hyperlink"/>
                  <w:sz w:val="20"/>
                  <w:szCs w:val="22"/>
                </w:rPr>
                <w:t xml:space="preserve"> Skills Checklist</w:t>
              </w:r>
            </w:hyperlink>
            <w:r w:rsidRPr="009B06A1">
              <w:rPr>
                <w:sz w:val="20"/>
                <w:szCs w:val="22"/>
              </w:rPr>
              <w:t xml:space="preserve"> </w:t>
            </w:r>
          </w:p>
        </w:tc>
      </w:tr>
      <w:tr w:rsidR="6DE8D85C" w14:paraId="791380A3" w14:textId="77777777" w:rsidTr="6DE8D85C">
        <w:trPr>
          <w:trHeight w:val="390"/>
        </w:trPr>
        <w:tc>
          <w:tcPr>
            <w:tcW w:w="1592" w:type="dxa"/>
            <w:tcBorders>
              <w:left w:val="nil"/>
              <w:bottom w:val="nil"/>
            </w:tcBorders>
            <w:shd w:val="clear" w:color="auto" w:fill="D9E2F3" w:themeFill="accent1" w:themeFillTint="33"/>
          </w:tcPr>
          <w:p w14:paraId="64CEEE10" w14:textId="021EC4C8" w:rsidR="6DE8D85C" w:rsidRDefault="6DE8D85C" w:rsidP="6DE8D85C">
            <w:pPr>
              <w:spacing w:before="60" w:after="60"/>
              <w:rPr>
                <w:rFonts w:ascii="Calibri" w:eastAsia="Calibri" w:hAnsi="Calibri" w:cs="Calibri"/>
                <w:color w:val="000000" w:themeColor="text1"/>
                <w:sz w:val="20"/>
                <w:szCs w:val="20"/>
              </w:rPr>
            </w:pPr>
            <w:r w:rsidRPr="6DE8D85C">
              <w:rPr>
                <w:rFonts w:ascii="Calibri" w:eastAsia="Calibri" w:hAnsi="Calibri" w:cs="Calibri"/>
                <w:b/>
                <w:bCs/>
                <w:color w:val="000000" w:themeColor="text1"/>
                <w:sz w:val="20"/>
                <w:szCs w:val="20"/>
              </w:rPr>
              <w:t>Associated toolkit task</w:t>
            </w:r>
          </w:p>
        </w:tc>
        <w:tc>
          <w:tcPr>
            <w:tcW w:w="7873" w:type="dxa"/>
            <w:tcBorders>
              <w:bottom w:val="nil"/>
              <w:right w:val="nil"/>
            </w:tcBorders>
          </w:tcPr>
          <w:p w14:paraId="6C89CAFD" w14:textId="77777777" w:rsidR="00575BCB" w:rsidRPr="00C53D0F" w:rsidRDefault="00000000" w:rsidP="00575BCB">
            <w:pPr>
              <w:rPr>
                <w:rFonts w:cstheme="minorHAnsi"/>
                <w:sz w:val="20"/>
                <w:szCs w:val="22"/>
              </w:rPr>
            </w:pPr>
            <w:hyperlink r:id="rId12" w:history="1">
              <w:proofErr w:type="gramStart"/>
              <w:r w:rsidR="00575BCB" w:rsidRPr="00C53D0F">
                <w:rPr>
                  <w:rStyle w:val="Hyperlink"/>
                  <w:rFonts w:cstheme="minorHAnsi"/>
                  <w:sz w:val="20"/>
                  <w:szCs w:val="22"/>
                </w:rPr>
                <w:t>1000-1500 word</w:t>
              </w:r>
              <w:proofErr w:type="gramEnd"/>
              <w:r w:rsidR="00575BCB" w:rsidRPr="00C53D0F">
                <w:rPr>
                  <w:rStyle w:val="Hyperlink"/>
                  <w:rFonts w:cstheme="minorHAnsi"/>
                  <w:sz w:val="20"/>
                  <w:szCs w:val="22"/>
                </w:rPr>
                <w:t xml:space="preserve"> reflective essay</w:t>
              </w:r>
            </w:hyperlink>
          </w:p>
          <w:p w14:paraId="0C44C2A4" w14:textId="6B320C5A" w:rsidR="6DE8D85C" w:rsidRDefault="6DE8D85C" w:rsidP="6DE8D85C">
            <w:pPr>
              <w:spacing w:before="60" w:after="60"/>
              <w:rPr>
                <w:rFonts w:ascii="Calibri" w:eastAsia="Calibri" w:hAnsi="Calibri" w:cs="Calibri"/>
                <w:color w:val="000000" w:themeColor="text1"/>
                <w:sz w:val="20"/>
                <w:szCs w:val="20"/>
              </w:rPr>
            </w:pPr>
          </w:p>
        </w:tc>
      </w:tr>
    </w:tbl>
    <w:p w14:paraId="06CFF0BC" w14:textId="05B37825" w:rsidR="00B06FAB" w:rsidRPr="00A862D4" w:rsidRDefault="00656642" w:rsidP="00A862D4">
      <w:pPr>
        <w:pStyle w:val="Heading2"/>
        <w:shd w:val="clear" w:color="auto" w:fill="1F3864" w:themeFill="accent1" w:themeFillShade="80"/>
        <w:spacing w:before="120" w:after="120"/>
        <w:rPr>
          <w:color w:val="FFFFFF" w:themeColor="background1"/>
        </w:rPr>
      </w:pPr>
      <w:r w:rsidRPr="00A862D4">
        <w:rPr>
          <w:color w:val="FFFFFF" w:themeColor="background1"/>
        </w:rPr>
        <w:t>Description</w:t>
      </w:r>
    </w:p>
    <w:p w14:paraId="202D43BF" w14:textId="364DA92B" w:rsidR="009E0CD5" w:rsidRDefault="005277F8" w:rsidP="00E1333B">
      <w:pPr>
        <w:pStyle w:val="Heading2"/>
        <w:rPr>
          <w:rFonts w:eastAsiaTheme="minorHAnsi" w:cstheme="minorBidi"/>
          <w:b w:val="0"/>
          <w:bCs w:val="0"/>
          <w:sz w:val="22"/>
          <w:szCs w:val="24"/>
          <w:lang w:eastAsia="en-US"/>
        </w:rPr>
      </w:pPr>
      <w:r>
        <w:rPr>
          <w:rFonts w:eastAsiaTheme="minorEastAsia" w:cstheme="minorBidi"/>
          <w:b w:val="0"/>
          <w:sz w:val="22"/>
          <w:szCs w:val="22"/>
          <w:lang w:eastAsia="en-US"/>
        </w:rPr>
        <w:t>S</w:t>
      </w:r>
      <w:r w:rsidR="00EC0D91" w:rsidRPr="3FF2D420">
        <w:rPr>
          <w:rFonts w:eastAsiaTheme="minorEastAsia" w:cstheme="minorBidi"/>
          <w:b w:val="0"/>
          <w:sz w:val="22"/>
          <w:szCs w:val="22"/>
          <w:lang w:eastAsia="en-US"/>
        </w:rPr>
        <w:t xml:space="preserve">tudents will </w:t>
      </w:r>
      <w:r w:rsidR="0081329A" w:rsidRPr="3FF2D420">
        <w:rPr>
          <w:rFonts w:eastAsiaTheme="minorEastAsia" w:cstheme="minorBidi"/>
          <w:b w:val="0"/>
          <w:sz w:val="22"/>
          <w:szCs w:val="22"/>
          <w:lang w:eastAsia="en-US"/>
        </w:rPr>
        <w:t xml:space="preserve">be led </w:t>
      </w:r>
      <w:r w:rsidR="008863A2" w:rsidRPr="3FF2D420">
        <w:rPr>
          <w:rFonts w:eastAsiaTheme="minorEastAsia" w:cstheme="minorBidi"/>
          <w:b w:val="0"/>
          <w:sz w:val="22"/>
          <w:szCs w:val="22"/>
          <w:lang w:eastAsia="en-US"/>
        </w:rPr>
        <w:t xml:space="preserve">through a series of </w:t>
      </w:r>
      <w:r w:rsidR="00D1190B" w:rsidRPr="3FF2D420">
        <w:rPr>
          <w:rFonts w:eastAsiaTheme="minorEastAsia" w:cstheme="minorBidi"/>
          <w:b w:val="0"/>
          <w:sz w:val="22"/>
          <w:szCs w:val="22"/>
          <w:lang w:eastAsia="en-US"/>
        </w:rPr>
        <w:t>exercises</w:t>
      </w:r>
      <w:r w:rsidR="008863A2" w:rsidRPr="3FF2D420">
        <w:rPr>
          <w:rFonts w:eastAsiaTheme="minorEastAsia" w:cstheme="minorBidi"/>
          <w:b w:val="0"/>
          <w:sz w:val="22"/>
          <w:szCs w:val="22"/>
          <w:lang w:eastAsia="en-US"/>
        </w:rPr>
        <w:t xml:space="preserve"> to explore </w:t>
      </w:r>
      <w:r w:rsidR="00F113BF" w:rsidRPr="3FF2D420">
        <w:rPr>
          <w:rFonts w:eastAsiaTheme="minorEastAsia" w:cstheme="minorBidi"/>
          <w:b w:val="0"/>
          <w:sz w:val="22"/>
          <w:szCs w:val="22"/>
          <w:lang w:eastAsia="en-US"/>
        </w:rPr>
        <w:t xml:space="preserve">their </w:t>
      </w:r>
      <w:r w:rsidR="008863A2" w:rsidRPr="3FF2D420">
        <w:rPr>
          <w:rFonts w:eastAsiaTheme="minorEastAsia" w:cstheme="minorBidi"/>
          <w:b w:val="0"/>
          <w:sz w:val="22"/>
          <w:szCs w:val="22"/>
          <w:lang w:eastAsia="en-US"/>
        </w:rPr>
        <w:t>skills development. T</w:t>
      </w:r>
      <w:r w:rsidR="0081329A" w:rsidRPr="3FF2D420">
        <w:rPr>
          <w:rFonts w:eastAsiaTheme="minorEastAsia" w:cstheme="minorBidi"/>
          <w:b w:val="0"/>
          <w:sz w:val="22"/>
          <w:szCs w:val="22"/>
          <w:lang w:eastAsia="en-US"/>
        </w:rPr>
        <w:t xml:space="preserve">hey will </w:t>
      </w:r>
      <w:r w:rsidR="00450BA3" w:rsidRPr="3FF2D420">
        <w:rPr>
          <w:rFonts w:eastAsiaTheme="minorEastAsia" w:cstheme="minorBidi"/>
          <w:b w:val="0"/>
          <w:sz w:val="22"/>
          <w:szCs w:val="22"/>
          <w:lang w:eastAsia="en-US"/>
        </w:rPr>
        <w:t xml:space="preserve">consider </w:t>
      </w:r>
      <w:r w:rsidR="00166E01" w:rsidRPr="3FF2D420">
        <w:rPr>
          <w:rFonts w:eastAsiaTheme="minorEastAsia" w:cstheme="minorBidi"/>
          <w:b w:val="0"/>
          <w:sz w:val="22"/>
          <w:szCs w:val="22"/>
          <w:lang w:eastAsia="en-US"/>
        </w:rPr>
        <w:t xml:space="preserve">the variety of </w:t>
      </w:r>
      <w:r w:rsidR="001826F8" w:rsidRPr="3FF2D420">
        <w:rPr>
          <w:rFonts w:eastAsiaTheme="minorEastAsia" w:cstheme="minorBidi"/>
          <w:b w:val="0"/>
          <w:sz w:val="22"/>
          <w:szCs w:val="22"/>
          <w:lang w:eastAsia="en-US"/>
        </w:rPr>
        <w:t>contexts in</w:t>
      </w:r>
      <w:r w:rsidR="00F92D72" w:rsidRPr="3FF2D420">
        <w:rPr>
          <w:rFonts w:eastAsiaTheme="minorEastAsia" w:cstheme="minorBidi"/>
          <w:b w:val="0"/>
          <w:sz w:val="22"/>
          <w:szCs w:val="22"/>
          <w:lang w:eastAsia="en-US"/>
        </w:rPr>
        <w:t xml:space="preserve"> which </w:t>
      </w:r>
      <w:r w:rsidR="00450BA3" w:rsidRPr="3FF2D420">
        <w:rPr>
          <w:rFonts w:eastAsiaTheme="minorEastAsia" w:cstheme="minorBidi"/>
          <w:b w:val="0"/>
          <w:sz w:val="22"/>
          <w:szCs w:val="22"/>
          <w:lang w:eastAsia="en-US"/>
        </w:rPr>
        <w:t xml:space="preserve">skills </w:t>
      </w:r>
      <w:r w:rsidR="001826F8" w:rsidRPr="3FF2D420">
        <w:rPr>
          <w:rFonts w:eastAsiaTheme="minorEastAsia" w:cstheme="minorBidi"/>
          <w:b w:val="0"/>
          <w:sz w:val="22"/>
          <w:szCs w:val="22"/>
          <w:lang w:eastAsia="en-US"/>
        </w:rPr>
        <w:t>are</w:t>
      </w:r>
      <w:r w:rsidR="00450BA3" w:rsidRPr="3FF2D420">
        <w:rPr>
          <w:rFonts w:eastAsiaTheme="minorEastAsia" w:cstheme="minorBidi"/>
          <w:b w:val="0"/>
          <w:sz w:val="22"/>
          <w:szCs w:val="22"/>
          <w:lang w:eastAsia="en-US"/>
        </w:rPr>
        <w:t xml:space="preserve"> </w:t>
      </w:r>
      <w:r w:rsidR="00166E01" w:rsidRPr="3FF2D420">
        <w:rPr>
          <w:rFonts w:eastAsiaTheme="minorEastAsia" w:cstheme="minorBidi"/>
          <w:b w:val="0"/>
          <w:sz w:val="22"/>
          <w:szCs w:val="22"/>
          <w:lang w:eastAsia="en-US"/>
        </w:rPr>
        <w:t>developed –</w:t>
      </w:r>
      <w:r w:rsidR="00F60942" w:rsidRPr="3FF2D420">
        <w:rPr>
          <w:rFonts w:eastAsiaTheme="minorEastAsia" w:cstheme="minorBidi"/>
          <w:b w:val="0"/>
          <w:sz w:val="22"/>
          <w:szCs w:val="22"/>
          <w:lang w:eastAsia="en-US"/>
        </w:rPr>
        <w:t xml:space="preserve"> </w:t>
      </w:r>
      <w:proofErr w:type="gramStart"/>
      <w:r w:rsidR="004208B1" w:rsidRPr="3FF2D420">
        <w:rPr>
          <w:rFonts w:eastAsiaTheme="minorEastAsia" w:cstheme="minorBidi"/>
          <w:b w:val="0"/>
          <w:sz w:val="22"/>
          <w:szCs w:val="22"/>
          <w:lang w:eastAsia="en-US"/>
        </w:rPr>
        <w:t>i.e.</w:t>
      </w:r>
      <w:proofErr w:type="gramEnd"/>
      <w:r w:rsidR="00166E01" w:rsidRPr="3FF2D420">
        <w:rPr>
          <w:rFonts w:eastAsiaTheme="minorEastAsia" w:cstheme="minorBidi"/>
          <w:b w:val="0"/>
          <w:sz w:val="22"/>
          <w:szCs w:val="22"/>
          <w:lang w:eastAsia="en-US"/>
        </w:rPr>
        <w:t xml:space="preserve"> </w:t>
      </w:r>
      <w:r w:rsidR="00F92D72" w:rsidRPr="3FF2D420">
        <w:rPr>
          <w:rFonts w:eastAsiaTheme="minorEastAsia" w:cstheme="minorBidi"/>
          <w:b w:val="0"/>
          <w:sz w:val="22"/>
          <w:szCs w:val="22"/>
          <w:lang w:eastAsia="en-US"/>
        </w:rPr>
        <w:t>t</w:t>
      </w:r>
      <w:r w:rsidR="00166E01" w:rsidRPr="3FF2D420">
        <w:rPr>
          <w:rFonts w:eastAsiaTheme="minorEastAsia" w:cstheme="minorBidi"/>
          <w:b w:val="0"/>
          <w:sz w:val="22"/>
          <w:szCs w:val="22"/>
          <w:lang w:eastAsia="en-US"/>
        </w:rPr>
        <w:t xml:space="preserve">hrough education, employment and extra-curricular </w:t>
      </w:r>
      <w:r w:rsidR="008863A2" w:rsidRPr="3FF2D420">
        <w:rPr>
          <w:rFonts w:eastAsiaTheme="minorEastAsia" w:cstheme="minorBidi"/>
          <w:b w:val="0"/>
          <w:sz w:val="22"/>
          <w:szCs w:val="22"/>
          <w:lang w:eastAsia="en-US"/>
        </w:rPr>
        <w:t>activities</w:t>
      </w:r>
      <w:r w:rsidR="00166E01" w:rsidRPr="3FF2D420">
        <w:rPr>
          <w:rFonts w:eastAsiaTheme="minorEastAsia" w:cstheme="minorBidi"/>
          <w:b w:val="0"/>
          <w:sz w:val="22"/>
          <w:szCs w:val="22"/>
          <w:lang w:eastAsia="en-US"/>
        </w:rPr>
        <w:t xml:space="preserve"> </w:t>
      </w:r>
      <w:r w:rsidR="00F113BF" w:rsidRPr="3FF2D420">
        <w:rPr>
          <w:rFonts w:eastAsiaTheme="minorEastAsia" w:cstheme="minorBidi"/>
          <w:b w:val="0"/>
          <w:sz w:val="22"/>
          <w:szCs w:val="22"/>
          <w:lang w:eastAsia="en-US"/>
        </w:rPr>
        <w:t>– and</w:t>
      </w:r>
      <w:r w:rsidR="008863A2" w:rsidRPr="3FF2D420">
        <w:rPr>
          <w:rFonts w:eastAsiaTheme="minorEastAsia" w:cstheme="minorBidi"/>
          <w:b w:val="0"/>
          <w:sz w:val="22"/>
          <w:szCs w:val="22"/>
          <w:lang w:eastAsia="en-US"/>
        </w:rPr>
        <w:t xml:space="preserve"> create their own ‘skills audit’ that they can carry through their studies.</w:t>
      </w:r>
    </w:p>
    <w:p w14:paraId="26B0305E" w14:textId="7FB42B38" w:rsidR="002E5706" w:rsidRPr="00653E15" w:rsidRDefault="00653E15" w:rsidP="00653E15">
      <w:pPr>
        <w:pStyle w:val="Heading2"/>
        <w:shd w:val="clear" w:color="auto" w:fill="1F3864" w:themeFill="accent1" w:themeFillShade="80"/>
        <w:spacing w:before="120" w:after="120"/>
      </w:pPr>
      <w:r>
        <w:t>PART A Identify the skills on display in each scenario</w:t>
      </w:r>
      <w:r w:rsidR="00901EFC">
        <w:t xml:space="preserve"> [10 minutes]</w:t>
      </w:r>
    </w:p>
    <w:tbl>
      <w:tblPr>
        <w:tblStyle w:val="TableGrid"/>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23"/>
        <w:gridCol w:w="3444"/>
        <w:gridCol w:w="3342"/>
        <w:gridCol w:w="1364"/>
      </w:tblGrid>
      <w:tr w:rsidR="00AA7520" w:rsidRPr="0088758A" w14:paraId="5E30199C" w14:textId="77777777" w:rsidTr="00994D1A">
        <w:tc>
          <w:tcPr>
            <w:tcW w:w="698" w:type="pct"/>
            <w:shd w:val="clear" w:color="auto" w:fill="auto"/>
          </w:tcPr>
          <w:p w14:paraId="7D495742" w14:textId="77777777" w:rsidR="00AA7520" w:rsidRPr="0088758A" w:rsidRDefault="00AA7520">
            <w:pPr>
              <w:rPr>
                <w:b/>
                <w:bCs/>
                <w:sz w:val="20"/>
                <w:szCs w:val="20"/>
                <w:lang w:eastAsia="en-AU"/>
              </w:rPr>
            </w:pPr>
            <w:r w:rsidRPr="0088758A">
              <w:rPr>
                <w:b/>
                <w:bCs/>
                <w:sz w:val="20"/>
                <w:szCs w:val="20"/>
                <w:lang w:eastAsia="en-AU"/>
              </w:rPr>
              <w:t>Format</w:t>
            </w:r>
          </w:p>
        </w:tc>
        <w:tc>
          <w:tcPr>
            <w:tcW w:w="1818" w:type="pct"/>
            <w:shd w:val="clear" w:color="auto" w:fill="auto"/>
          </w:tcPr>
          <w:p w14:paraId="01A57DFC" w14:textId="77777777" w:rsidR="00AA7520" w:rsidRPr="0088758A" w:rsidRDefault="00AA7520">
            <w:pPr>
              <w:rPr>
                <w:b/>
                <w:bCs/>
                <w:sz w:val="20"/>
                <w:szCs w:val="20"/>
                <w:lang w:eastAsia="en-AU"/>
              </w:rPr>
            </w:pPr>
            <w:r w:rsidRPr="0088758A">
              <w:rPr>
                <w:b/>
                <w:bCs/>
                <w:sz w:val="20"/>
                <w:szCs w:val="20"/>
                <w:lang w:eastAsia="en-AU"/>
              </w:rPr>
              <w:t>Steps</w:t>
            </w:r>
          </w:p>
        </w:tc>
        <w:tc>
          <w:tcPr>
            <w:tcW w:w="1764" w:type="pct"/>
            <w:shd w:val="clear" w:color="auto" w:fill="auto"/>
          </w:tcPr>
          <w:p w14:paraId="44DEDB87" w14:textId="77777777" w:rsidR="00AA7520" w:rsidRPr="0088758A" w:rsidRDefault="00AA7520">
            <w:pPr>
              <w:rPr>
                <w:b/>
                <w:bCs/>
                <w:sz w:val="20"/>
                <w:szCs w:val="20"/>
                <w:lang w:eastAsia="en-AU"/>
              </w:rPr>
            </w:pPr>
            <w:r w:rsidRPr="0088758A">
              <w:rPr>
                <w:b/>
                <w:bCs/>
                <w:sz w:val="20"/>
                <w:szCs w:val="20"/>
                <w:lang w:eastAsia="en-AU"/>
              </w:rPr>
              <w:t>Prompts</w:t>
            </w:r>
          </w:p>
        </w:tc>
        <w:tc>
          <w:tcPr>
            <w:tcW w:w="720" w:type="pct"/>
            <w:shd w:val="clear" w:color="auto" w:fill="auto"/>
          </w:tcPr>
          <w:p w14:paraId="34989F9D" w14:textId="77777777" w:rsidR="00AA7520" w:rsidRPr="0088758A" w:rsidRDefault="00AA7520">
            <w:pPr>
              <w:rPr>
                <w:b/>
                <w:bCs/>
                <w:sz w:val="20"/>
                <w:szCs w:val="20"/>
                <w:lang w:eastAsia="en-AU"/>
              </w:rPr>
            </w:pPr>
            <w:r w:rsidRPr="0088758A">
              <w:rPr>
                <w:b/>
                <w:bCs/>
                <w:sz w:val="20"/>
                <w:szCs w:val="20"/>
                <w:lang w:eastAsia="en-AU"/>
              </w:rPr>
              <w:t>Resources</w:t>
            </w:r>
          </w:p>
        </w:tc>
      </w:tr>
      <w:tr w:rsidR="0084661E" w:rsidRPr="00273F48" w14:paraId="199918B8" w14:textId="77777777" w:rsidTr="00994D1A">
        <w:tc>
          <w:tcPr>
            <w:tcW w:w="698" w:type="pct"/>
            <w:vMerge w:val="restart"/>
            <w:shd w:val="clear" w:color="auto" w:fill="auto"/>
          </w:tcPr>
          <w:p w14:paraId="76534BC3" w14:textId="77777777" w:rsidR="0084661E" w:rsidRDefault="0084661E">
            <w:pPr>
              <w:rPr>
                <w:sz w:val="20"/>
                <w:szCs w:val="20"/>
                <w:lang w:eastAsia="en-AU"/>
              </w:rPr>
            </w:pPr>
            <w:r>
              <w:rPr>
                <w:sz w:val="20"/>
                <w:szCs w:val="20"/>
                <w:lang w:eastAsia="en-AU"/>
              </w:rPr>
              <w:t>Facilitator-led discussion</w:t>
            </w:r>
          </w:p>
        </w:tc>
        <w:tc>
          <w:tcPr>
            <w:tcW w:w="1818" w:type="pct"/>
            <w:shd w:val="clear" w:color="auto" w:fill="auto"/>
          </w:tcPr>
          <w:p w14:paraId="748E6CBA" w14:textId="34C18889" w:rsidR="0084661E" w:rsidRPr="00DF19C0" w:rsidRDefault="0084661E" w:rsidP="00AA7520">
            <w:pPr>
              <w:pStyle w:val="ListParagraph"/>
              <w:numPr>
                <w:ilvl w:val="0"/>
                <w:numId w:val="22"/>
              </w:numPr>
              <w:spacing w:before="60" w:after="60"/>
              <w:rPr>
                <w:rFonts w:ascii="Calibri" w:hAnsi="Calibri" w:cs="Calibri"/>
                <w:sz w:val="20"/>
                <w:szCs w:val="20"/>
              </w:rPr>
            </w:pPr>
            <w:r>
              <w:rPr>
                <w:rFonts w:ascii="Calibri" w:hAnsi="Calibri" w:cs="Calibri"/>
                <w:sz w:val="20"/>
                <w:szCs w:val="20"/>
              </w:rPr>
              <w:t>Broadly introduce employability and technical skills</w:t>
            </w:r>
            <w:r w:rsidR="00E82937">
              <w:rPr>
                <w:rFonts w:ascii="Calibri" w:hAnsi="Calibri" w:cs="Calibri"/>
                <w:sz w:val="20"/>
                <w:szCs w:val="20"/>
              </w:rPr>
              <w:t>.</w:t>
            </w:r>
            <w:r>
              <w:rPr>
                <w:rFonts w:ascii="Calibri" w:hAnsi="Calibri" w:cs="Calibri"/>
                <w:sz w:val="20"/>
                <w:szCs w:val="20"/>
              </w:rPr>
              <w:t xml:space="preserve"> </w:t>
            </w:r>
          </w:p>
        </w:tc>
        <w:tc>
          <w:tcPr>
            <w:tcW w:w="1764" w:type="pct"/>
            <w:shd w:val="clear" w:color="auto" w:fill="auto"/>
          </w:tcPr>
          <w:p w14:paraId="0EFA9C9B" w14:textId="732F7F58" w:rsidR="0084661E" w:rsidRDefault="0084661E" w:rsidP="00321752">
            <w:pPr>
              <w:rPr>
                <w:sz w:val="20"/>
                <w:szCs w:val="22"/>
                <w:u w:val="single"/>
                <w:lang w:eastAsia="en-AU"/>
              </w:rPr>
            </w:pPr>
            <w:r w:rsidRPr="00321752">
              <w:rPr>
                <w:sz w:val="20"/>
                <w:szCs w:val="22"/>
                <w:u w:val="single"/>
                <w:lang w:eastAsia="en-AU"/>
              </w:rPr>
              <w:t>Employability skills</w:t>
            </w:r>
            <w:r>
              <w:rPr>
                <w:sz w:val="20"/>
                <w:szCs w:val="22"/>
                <w:u w:val="single"/>
                <w:lang w:eastAsia="en-AU"/>
              </w:rPr>
              <w:t>:</w:t>
            </w:r>
          </w:p>
          <w:p w14:paraId="7458D803" w14:textId="6CE811E0" w:rsidR="0084661E" w:rsidRDefault="0084661E" w:rsidP="00E722E2">
            <w:pPr>
              <w:pStyle w:val="ListParagraph"/>
              <w:numPr>
                <w:ilvl w:val="0"/>
                <w:numId w:val="24"/>
              </w:numPr>
              <w:spacing w:after="0"/>
              <w:rPr>
                <w:sz w:val="20"/>
                <w:szCs w:val="22"/>
                <w:lang w:eastAsia="en-AU"/>
              </w:rPr>
            </w:pPr>
            <w:r>
              <w:rPr>
                <w:sz w:val="20"/>
                <w:szCs w:val="22"/>
                <w:lang w:eastAsia="en-AU"/>
              </w:rPr>
              <w:t xml:space="preserve">are </w:t>
            </w:r>
            <w:r w:rsidRPr="00E722E2">
              <w:rPr>
                <w:sz w:val="20"/>
                <w:szCs w:val="22"/>
                <w:lang w:eastAsia="en-AU"/>
              </w:rPr>
              <w:t>the foundational skills necessary to manage our careers and transition between roles and careers</w:t>
            </w:r>
          </w:p>
          <w:p w14:paraId="0E32A845" w14:textId="1E02AD0C" w:rsidR="0084661E" w:rsidRDefault="0084661E" w:rsidP="00E722E2">
            <w:pPr>
              <w:pStyle w:val="ListParagraph"/>
              <w:numPr>
                <w:ilvl w:val="0"/>
                <w:numId w:val="24"/>
              </w:numPr>
              <w:spacing w:after="0"/>
              <w:rPr>
                <w:sz w:val="20"/>
                <w:szCs w:val="22"/>
                <w:lang w:eastAsia="en-AU"/>
              </w:rPr>
            </w:pPr>
            <w:r w:rsidRPr="00E722E2">
              <w:rPr>
                <w:sz w:val="20"/>
                <w:szCs w:val="22"/>
                <w:lang w:eastAsia="en-AU"/>
              </w:rPr>
              <w:t>are increasingly sought after by employers in a rapidly changing labour market</w:t>
            </w:r>
          </w:p>
          <w:p w14:paraId="5CD82C8F" w14:textId="67B563C6" w:rsidR="0084661E" w:rsidRDefault="0084661E" w:rsidP="00E722E2">
            <w:pPr>
              <w:pStyle w:val="ListParagraph"/>
              <w:numPr>
                <w:ilvl w:val="0"/>
                <w:numId w:val="24"/>
              </w:numPr>
              <w:spacing w:after="0"/>
              <w:rPr>
                <w:sz w:val="20"/>
                <w:szCs w:val="22"/>
                <w:lang w:eastAsia="en-AU"/>
              </w:rPr>
            </w:pPr>
            <w:r w:rsidRPr="00E722E2">
              <w:rPr>
                <w:sz w:val="20"/>
                <w:szCs w:val="22"/>
                <w:lang w:eastAsia="en-AU"/>
              </w:rPr>
              <w:t>may also be referred to as ‘soft’, ‘enterprise’ or ‘transferable’ skills</w:t>
            </w:r>
          </w:p>
          <w:p w14:paraId="128F7B63" w14:textId="69297D13" w:rsidR="0084661E" w:rsidRPr="00E722E2" w:rsidRDefault="0084661E" w:rsidP="00E722E2">
            <w:pPr>
              <w:pStyle w:val="ListParagraph"/>
              <w:numPr>
                <w:ilvl w:val="0"/>
                <w:numId w:val="24"/>
              </w:numPr>
              <w:spacing w:after="0"/>
              <w:rPr>
                <w:sz w:val="20"/>
                <w:szCs w:val="22"/>
                <w:lang w:eastAsia="en-AU"/>
              </w:rPr>
            </w:pPr>
            <w:proofErr w:type="gramStart"/>
            <w:r>
              <w:rPr>
                <w:sz w:val="20"/>
                <w:szCs w:val="22"/>
                <w:lang w:eastAsia="en-AU"/>
              </w:rPr>
              <w:t>e.g.</w:t>
            </w:r>
            <w:proofErr w:type="gramEnd"/>
            <w:r>
              <w:rPr>
                <w:sz w:val="20"/>
                <w:szCs w:val="22"/>
                <w:lang w:eastAsia="en-AU"/>
              </w:rPr>
              <w:t xml:space="preserve"> teamwork, digital literacy, organisational skills etc</w:t>
            </w:r>
            <w:r w:rsidR="008807B7">
              <w:rPr>
                <w:sz w:val="20"/>
                <w:szCs w:val="22"/>
                <w:lang w:eastAsia="en-AU"/>
              </w:rPr>
              <w:t>.</w:t>
            </w:r>
          </w:p>
          <w:p w14:paraId="5DAC90DA" w14:textId="403DF5B4" w:rsidR="0084661E" w:rsidRPr="00321752" w:rsidRDefault="0084661E" w:rsidP="00321752">
            <w:pPr>
              <w:rPr>
                <w:sz w:val="20"/>
                <w:szCs w:val="22"/>
                <w:u w:val="single"/>
                <w:lang w:eastAsia="en-AU"/>
              </w:rPr>
            </w:pPr>
          </w:p>
          <w:p w14:paraId="00A52DC7" w14:textId="25D247C5" w:rsidR="0084661E" w:rsidRDefault="0084661E" w:rsidP="00321752">
            <w:pPr>
              <w:rPr>
                <w:sz w:val="20"/>
                <w:szCs w:val="22"/>
                <w:u w:val="single"/>
                <w:lang w:eastAsia="en-AU"/>
              </w:rPr>
            </w:pPr>
            <w:r w:rsidRPr="00321752">
              <w:rPr>
                <w:sz w:val="20"/>
                <w:szCs w:val="22"/>
                <w:u w:val="single"/>
                <w:lang w:eastAsia="en-AU"/>
              </w:rPr>
              <w:t>Technical skills</w:t>
            </w:r>
            <w:r>
              <w:rPr>
                <w:sz w:val="20"/>
                <w:szCs w:val="22"/>
                <w:u w:val="single"/>
                <w:lang w:eastAsia="en-AU"/>
              </w:rPr>
              <w:t>:</w:t>
            </w:r>
          </w:p>
          <w:p w14:paraId="405893F2" w14:textId="697C9EE1" w:rsidR="0084661E" w:rsidRDefault="0084661E" w:rsidP="00DB2C1B">
            <w:pPr>
              <w:pStyle w:val="ListParagraph"/>
              <w:numPr>
                <w:ilvl w:val="0"/>
                <w:numId w:val="24"/>
              </w:numPr>
              <w:spacing w:after="0"/>
              <w:rPr>
                <w:sz w:val="20"/>
                <w:szCs w:val="22"/>
                <w:lang w:eastAsia="en-AU"/>
              </w:rPr>
            </w:pPr>
            <w:r w:rsidRPr="00DB2C1B">
              <w:rPr>
                <w:sz w:val="20"/>
                <w:szCs w:val="22"/>
                <w:lang w:eastAsia="en-AU"/>
              </w:rPr>
              <w:t xml:space="preserve">the specialist knowledge and expertise needed to perform </w:t>
            </w:r>
            <w:proofErr w:type="gramStart"/>
            <w:r w:rsidRPr="00DB2C1B">
              <w:rPr>
                <w:sz w:val="20"/>
                <w:szCs w:val="22"/>
                <w:lang w:eastAsia="en-AU"/>
              </w:rPr>
              <w:t>in particular occupations/sectors</w:t>
            </w:r>
            <w:proofErr w:type="gramEnd"/>
          </w:p>
          <w:p w14:paraId="16DE0499" w14:textId="77B02B66" w:rsidR="0084661E" w:rsidRPr="002309A6" w:rsidRDefault="0084661E" w:rsidP="002309A6">
            <w:pPr>
              <w:pStyle w:val="ListParagraph"/>
              <w:numPr>
                <w:ilvl w:val="0"/>
                <w:numId w:val="24"/>
              </w:numPr>
              <w:spacing w:after="0"/>
              <w:rPr>
                <w:sz w:val="20"/>
                <w:szCs w:val="22"/>
                <w:lang w:eastAsia="en-AU"/>
              </w:rPr>
            </w:pPr>
            <w:r w:rsidRPr="00DB2C1B">
              <w:rPr>
                <w:sz w:val="20"/>
                <w:szCs w:val="22"/>
                <w:lang w:eastAsia="en-AU"/>
              </w:rPr>
              <w:t>may also be referred to as ‘hard’ skills</w:t>
            </w:r>
            <w:r w:rsidR="008807B7">
              <w:rPr>
                <w:sz w:val="20"/>
                <w:szCs w:val="22"/>
                <w:lang w:eastAsia="en-AU"/>
              </w:rPr>
              <w:t>.</w:t>
            </w:r>
          </w:p>
        </w:tc>
        <w:tc>
          <w:tcPr>
            <w:tcW w:w="720" w:type="pct"/>
            <w:shd w:val="clear" w:color="auto" w:fill="auto"/>
          </w:tcPr>
          <w:p w14:paraId="5E63113C" w14:textId="26E8E11C" w:rsidR="0084661E" w:rsidRPr="002309A6" w:rsidRDefault="002309A6">
            <w:pPr>
              <w:spacing w:before="60" w:after="60"/>
              <w:rPr>
                <w:i/>
                <w:iCs/>
                <w:sz w:val="18"/>
                <w:szCs w:val="20"/>
              </w:rPr>
            </w:pPr>
            <w:r>
              <w:rPr>
                <w:i/>
                <w:iCs/>
                <w:sz w:val="20"/>
                <w:szCs w:val="22"/>
                <w:lang w:eastAsia="en-AU"/>
              </w:rPr>
              <w:t>Facilitator may like to p</w:t>
            </w:r>
            <w:r w:rsidRPr="002309A6">
              <w:rPr>
                <w:i/>
                <w:iCs/>
                <w:sz w:val="20"/>
                <w:szCs w:val="22"/>
                <w:lang w:eastAsia="en-AU"/>
              </w:rPr>
              <w:t xml:space="preserve">rovide technical </w:t>
            </w:r>
            <w:r>
              <w:rPr>
                <w:i/>
                <w:iCs/>
                <w:sz w:val="20"/>
                <w:szCs w:val="22"/>
                <w:lang w:eastAsia="en-AU"/>
              </w:rPr>
              <w:t xml:space="preserve">skills </w:t>
            </w:r>
            <w:r w:rsidRPr="002309A6">
              <w:rPr>
                <w:i/>
                <w:iCs/>
                <w:sz w:val="20"/>
                <w:szCs w:val="22"/>
                <w:lang w:eastAsia="en-AU"/>
              </w:rPr>
              <w:t xml:space="preserve">examples relevant to </w:t>
            </w:r>
            <w:r>
              <w:rPr>
                <w:i/>
                <w:iCs/>
                <w:sz w:val="20"/>
                <w:szCs w:val="22"/>
                <w:lang w:eastAsia="en-AU"/>
              </w:rPr>
              <w:t xml:space="preserve">the </w:t>
            </w:r>
            <w:r w:rsidRPr="002309A6">
              <w:rPr>
                <w:i/>
                <w:iCs/>
                <w:sz w:val="20"/>
                <w:szCs w:val="22"/>
                <w:lang w:eastAsia="en-AU"/>
              </w:rPr>
              <w:t>course</w:t>
            </w:r>
          </w:p>
        </w:tc>
      </w:tr>
      <w:tr w:rsidR="0084661E" w:rsidRPr="00946A46" w14:paraId="2CD4E32C" w14:textId="77777777" w:rsidTr="00994D1A">
        <w:tc>
          <w:tcPr>
            <w:tcW w:w="698" w:type="pct"/>
            <w:vMerge/>
            <w:shd w:val="clear" w:color="auto" w:fill="auto"/>
          </w:tcPr>
          <w:p w14:paraId="2156103B" w14:textId="425FF8FD" w:rsidR="0084661E" w:rsidRDefault="0084661E">
            <w:pPr>
              <w:rPr>
                <w:sz w:val="20"/>
                <w:szCs w:val="20"/>
                <w:lang w:eastAsia="en-AU"/>
              </w:rPr>
            </w:pPr>
          </w:p>
        </w:tc>
        <w:tc>
          <w:tcPr>
            <w:tcW w:w="1818" w:type="pct"/>
            <w:shd w:val="clear" w:color="auto" w:fill="auto"/>
          </w:tcPr>
          <w:p w14:paraId="7DB9628C" w14:textId="4D61CDDA" w:rsidR="0084661E" w:rsidRPr="00DE0507" w:rsidRDefault="0084661E" w:rsidP="00AA7520">
            <w:pPr>
              <w:pStyle w:val="ListParagraph"/>
              <w:numPr>
                <w:ilvl w:val="0"/>
                <w:numId w:val="22"/>
              </w:numPr>
              <w:rPr>
                <w:sz w:val="20"/>
                <w:szCs w:val="22"/>
                <w:lang w:eastAsia="en-AU"/>
              </w:rPr>
            </w:pPr>
            <w:r w:rsidRPr="00DE0507">
              <w:rPr>
                <w:sz w:val="20"/>
                <w:szCs w:val="22"/>
                <w:lang w:eastAsia="en-AU"/>
              </w:rPr>
              <w:t xml:space="preserve">Ask students to read the two written scenarios provided in </w:t>
            </w:r>
            <w:r w:rsidRPr="002309A6">
              <w:rPr>
                <w:b/>
                <w:bCs/>
                <w:sz w:val="20"/>
                <w:szCs w:val="22"/>
                <w:lang w:eastAsia="en-AU"/>
              </w:rPr>
              <w:t>student worksheet (PART A)</w:t>
            </w:r>
            <w:r w:rsidR="008807B7">
              <w:rPr>
                <w:b/>
                <w:bCs/>
                <w:sz w:val="20"/>
                <w:szCs w:val="22"/>
                <w:lang w:eastAsia="en-AU"/>
              </w:rPr>
              <w:t>.</w:t>
            </w:r>
            <w:r w:rsidRPr="002309A6">
              <w:rPr>
                <w:sz w:val="20"/>
                <w:szCs w:val="22"/>
                <w:lang w:eastAsia="en-AU"/>
              </w:rPr>
              <w:t xml:space="preserve"> </w:t>
            </w:r>
          </w:p>
        </w:tc>
        <w:tc>
          <w:tcPr>
            <w:tcW w:w="1764" w:type="pct"/>
            <w:shd w:val="clear" w:color="auto" w:fill="auto"/>
          </w:tcPr>
          <w:p w14:paraId="356023AA" w14:textId="3C2310FE" w:rsidR="0084661E" w:rsidRPr="00DE0507" w:rsidRDefault="0084661E" w:rsidP="00DE0507">
            <w:pPr>
              <w:pStyle w:val="ListParagraph"/>
              <w:numPr>
                <w:ilvl w:val="0"/>
                <w:numId w:val="24"/>
              </w:numPr>
              <w:spacing w:after="0"/>
              <w:rPr>
                <w:sz w:val="20"/>
                <w:szCs w:val="22"/>
                <w:lang w:eastAsia="en-AU"/>
              </w:rPr>
            </w:pPr>
            <w:r w:rsidRPr="00560A17">
              <w:rPr>
                <w:sz w:val="20"/>
                <w:szCs w:val="22"/>
                <w:lang w:eastAsia="en-AU"/>
              </w:rPr>
              <w:t xml:space="preserve">These scenarios show how a variety of skills attractive to employers can be developed and demonstrated through our study, </w:t>
            </w:r>
            <w:proofErr w:type="gramStart"/>
            <w:r w:rsidRPr="00560A17">
              <w:rPr>
                <w:sz w:val="20"/>
                <w:szCs w:val="22"/>
                <w:lang w:eastAsia="en-AU"/>
              </w:rPr>
              <w:t>work</w:t>
            </w:r>
            <w:proofErr w:type="gramEnd"/>
            <w:r w:rsidRPr="00560A17">
              <w:rPr>
                <w:sz w:val="20"/>
                <w:szCs w:val="22"/>
                <w:lang w:eastAsia="en-AU"/>
              </w:rPr>
              <w:t xml:space="preserve"> and life experiences</w:t>
            </w:r>
            <w:r w:rsidR="008807B7">
              <w:rPr>
                <w:sz w:val="20"/>
                <w:szCs w:val="22"/>
                <w:lang w:eastAsia="en-AU"/>
              </w:rPr>
              <w:t>.</w:t>
            </w:r>
          </w:p>
        </w:tc>
        <w:tc>
          <w:tcPr>
            <w:tcW w:w="720" w:type="pct"/>
            <w:shd w:val="clear" w:color="auto" w:fill="auto"/>
          </w:tcPr>
          <w:p w14:paraId="4444FED5" w14:textId="0FA8244E" w:rsidR="0084661E" w:rsidRPr="002309A6" w:rsidRDefault="00000000">
            <w:pPr>
              <w:spacing w:before="60" w:after="60"/>
            </w:pPr>
            <w:hyperlink w:anchor="PARTA" w:history="1">
              <w:r w:rsidR="0084661E" w:rsidRPr="00C52B42">
                <w:rPr>
                  <w:rStyle w:val="Hyperlink"/>
                  <w:rFonts w:eastAsiaTheme="minorHAnsi"/>
                  <w:sz w:val="20"/>
                  <w:szCs w:val="22"/>
                  <w:lang w:eastAsia="en-AU"/>
                </w:rPr>
                <w:t xml:space="preserve">Student </w:t>
              </w:r>
              <w:proofErr w:type="gramStart"/>
              <w:r w:rsidR="0084661E" w:rsidRPr="00C52B42">
                <w:rPr>
                  <w:rStyle w:val="Hyperlink"/>
                  <w:rFonts w:eastAsiaTheme="minorHAnsi"/>
                  <w:sz w:val="20"/>
                  <w:szCs w:val="22"/>
                  <w:lang w:eastAsia="en-AU"/>
                </w:rPr>
                <w:t>worksheet  (</w:t>
              </w:r>
              <w:proofErr w:type="gramEnd"/>
              <w:r w:rsidR="0084661E" w:rsidRPr="00C52B42">
                <w:rPr>
                  <w:rStyle w:val="Hyperlink"/>
                  <w:rFonts w:eastAsiaTheme="minorHAnsi"/>
                  <w:sz w:val="20"/>
                  <w:szCs w:val="22"/>
                  <w:lang w:eastAsia="en-AU"/>
                </w:rPr>
                <w:t>PART A)</w:t>
              </w:r>
            </w:hyperlink>
          </w:p>
          <w:p w14:paraId="25F1158F" w14:textId="77777777" w:rsidR="0084661E" w:rsidRPr="00946A46" w:rsidRDefault="0084661E">
            <w:pPr>
              <w:spacing w:before="60" w:after="60"/>
              <w:rPr>
                <w:color w:val="FF0000"/>
                <w:sz w:val="20"/>
                <w:szCs w:val="22"/>
                <w:lang w:eastAsia="en-AU"/>
              </w:rPr>
            </w:pPr>
          </w:p>
        </w:tc>
      </w:tr>
      <w:tr w:rsidR="0084661E" w:rsidRPr="00946A46" w14:paraId="106F6312" w14:textId="77777777" w:rsidTr="00994D1A">
        <w:tc>
          <w:tcPr>
            <w:tcW w:w="698" w:type="pct"/>
            <w:vMerge/>
            <w:shd w:val="clear" w:color="auto" w:fill="auto"/>
          </w:tcPr>
          <w:p w14:paraId="49F0776C" w14:textId="77777777" w:rsidR="0084661E" w:rsidRDefault="0084661E">
            <w:pPr>
              <w:rPr>
                <w:sz w:val="20"/>
                <w:szCs w:val="20"/>
                <w:lang w:eastAsia="en-AU"/>
              </w:rPr>
            </w:pPr>
          </w:p>
        </w:tc>
        <w:tc>
          <w:tcPr>
            <w:tcW w:w="1818" w:type="pct"/>
            <w:shd w:val="clear" w:color="auto" w:fill="auto"/>
          </w:tcPr>
          <w:p w14:paraId="29223670" w14:textId="2AE5CFCE" w:rsidR="0084661E" w:rsidRPr="00DE0507" w:rsidRDefault="0084661E" w:rsidP="00AA7520">
            <w:pPr>
              <w:pStyle w:val="ListParagraph"/>
              <w:numPr>
                <w:ilvl w:val="0"/>
                <w:numId w:val="22"/>
              </w:numPr>
              <w:rPr>
                <w:sz w:val="20"/>
                <w:szCs w:val="22"/>
                <w:lang w:eastAsia="en-AU"/>
              </w:rPr>
            </w:pPr>
            <w:r w:rsidRPr="00DE0507">
              <w:rPr>
                <w:sz w:val="20"/>
                <w:szCs w:val="22"/>
                <w:lang w:eastAsia="en-AU"/>
              </w:rPr>
              <w:t>Lead a discussion encouraging students to identify the employability skills identified in the two scenarios</w:t>
            </w:r>
            <w:r w:rsidR="008807B7">
              <w:rPr>
                <w:sz w:val="20"/>
                <w:szCs w:val="22"/>
                <w:lang w:eastAsia="en-AU"/>
              </w:rPr>
              <w:t>.</w:t>
            </w:r>
          </w:p>
        </w:tc>
        <w:tc>
          <w:tcPr>
            <w:tcW w:w="1764" w:type="pct"/>
            <w:shd w:val="clear" w:color="auto" w:fill="auto"/>
          </w:tcPr>
          <w:p w14:paraId="77D9A728" w14:textId="77777777" w:rsidR="0084661E" w:rsidRDefault="0084661E" w:rsidP="0047183E">
            <w:pPr>
              <w:rPr>
                <w:sz w:val="20"/>
                <w:szCs w:val="22"/>
                <w:lang w:eastAsia="en-AU"/>
              </w:rPr>
            </w:pPr>
            <w:r w:rsidRPr="0047183E">
              <w:rPr>
                <w:sz w:val="20"/>
                <w:szCs w:val="22"/>
                <w:u w:val="single"/>
                <w:lang w:eastAsia="en-AU"/>
              </w:rPr>
              <w:t>Example 1</w:t>
            </w:r>
            <w:r w:rsidRPr="0047183E">
              <w:rPr>
                <w:sz w:val="20"/>
                <w:szCs w:val="22"/>
                <w:lang w:eastAsia="en-AU"/>
              </w:rPr>
              <w:t xml:space="preserve"> </w:t>
            </w:r>
          </w:p>
          <w:p w14:paraId="4408A7FA" w14:textId="79365B35" w:rsidR="0084661E" w:rsidRDefault="0084661E" w:rsidP="0047183E">
            <w:pPr>
              <w:pStyle w:val="ListParagraph"/>
              <w:numPr>
                <w:ilvl w:val="0"/>
                <w:numId w:val="23"/>
              </w:numPr>
              <w:spacing w:after="0"/>
              <w:rPr>
                <w:sz w:val="20"/>
                <w:szCs w:val="22"/>
                <w:lang w:eastAsia="en-AU"/>
              </w:rPr>
            </w:pPr>
            <w:r w:rsidRPr="0047183E">
              <w:rPr>
                <w:sz w:val="20"/>
                <w:szCs w:val="22"/>
                <w:lang w:eastAsia="en-AU"/>
              </w:rPr>
              <w:t>Organisation, prioritisation, interpersonal, initiative, problem-solving, working under pressure, customer service, negotiation, creativity, commercial awareness</w:t>
            </w:r>
          </w:p>
          <w:p w14:paraId="35560002" w14:textId="77777777" w:rsidR="0084661E" w:rsidRPr="0047183E" w:rsidRDefault="0084661E" w:rsidP="0047183E">
            <w:pPr>
              <w:pStyle w:val="ListParagraph"/>
              <w:spacing w:after="0"/>
              <w:ind w:left="360"/>
              <w:rPr>
                <w:sz w:val="20"/>
                <w:szCs w:val="22"/>
                <w:lang w:eastAsia="en-AU"/>
              </w:rPr>
            </w:pPr>
          </w:p>
          <w:p w14:paraId="64504B46" w14:textId="77777777" w:rsidR="0084661E" w:rsidRPr="0047183E" w:rsidRDefault="0084661E" w:rsidP="0047183E">
            <w:pPr>
              <w:rPr>
                <w:sz w:val="20"/>
                <w:szCs w:val="22"/>
                <w:u w:val="single"/>
                <w:lang w:eastAsia="en-AU"/>
              </w:rPr>
            </w:pPr>
            <w:r w:rsidRPr="0047183E">
              <w:rPr>
                <w:sz w:val="20"/>
                <w:szCs w:val="22"/>
                <w:u w:val="single"/>
                <w:lang w:eastAsia="en-AU"/>
              </w:rPr>
              <w:lastRenderedPageBreak/>
              <w:t>Example 2</w:t>
            </w:r>
          </w:p>
          <w:p w14:paraId="208F361D" w14:textId="6EBB83AC" w:rsidR="0084661E" w:rsidRPr="00DE0507" w:rsidRDefault="0084661E" w:rsidP="00DE0507">
            <w:pPr>
              <w:pStyle w:val="ListParagraph"/>
              <w:numPr>
                <w:ilvl w:val="0"/>
                <w:numId w:val="23"/>
              </w:numPr>
              <w:spacing w:after="0"/>
              <w:rPr>
                <w:sz w:val="20"/>
                <w:szCs w:val="22"/>
                <w:lang w:eastAsia="en-AU"/>
              </w:rPr>
            </w:pPr>
            <w:r w:rsidRPr="0047183E">
              <w:rPr>
                <w:sz w:val="20"/>
                <w:szCs w:val="22"/>
                <w:lang w:eastAsia="en-AU"/>
              </w:rPr>
              <w:t>Teamwork, organisation, verbal communication, report writing, research, analytical, innovation, cultural intelligence, emotional intelligence, leadership, meeting facilitation, social media, project management, organisational skills, time management, problem solving, presentation skills, consultation etc.</w:t>
            </w:r>
          </w:p>
        </w:tc>
        <w:tc>
          <w:tcPr>
            <w:tcW w:w="720" w:type="pct"/>
            <w:shd w:val="clear" w:color="auto" w:fill="auto"/>
          </w:tcPr>
          <w:p w14:paraId="311BBEB1" w14:textId="77777777" w:rsidR="0084661E" w:rsidRPr="00946A46" w:rsidRDefault="0084661E">
            <w:pPr>
              <w:spacing w:before="60" w:after="60"/>
              <w:rPr>
                <w:color w:val="FF0000"/>
                <w:sz w:val="20"/>
                <w:szCs w:val="22"/>
                <w:lang w:eastAsia="en-AU"/>
              </w:rPr>
            </w:pPr>
          </w:p>
        </w:tc>
      </w:tr>
    </w:tbl>
    <w:p w14:paraId="210480CE" w14:textId="1604286F" w:rsidR="00994D1A" w:rsidRPr="00653E15" w:rsidRDefault="00994D1A" w:rsidP="00994D1A">
      <w:pPr>
        <w:pStyle w:val="Heading2"/>
        <w:shd w:val="clear" w:color="auto" w:fill="1F3864" w:themeFill="accent1" w:themeFillShade="80"/>
        <w:spacing w:before="120" w:after="120"/>
      </w:pPr>
      <w:r>
        <w:t>PART B Identify the skills on display from a recent course task</w:t>
      </w:r>
      <w:r w:rsidR="00901EFC">
        <w:t xml:space="preserve"> [10 minutes]</w:t>
      </w:r>
    </w:p>
    <w:tbl>
      <w:tblPr>
        <w:tblStyle w:val="TableGrid"/>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22"/>
        <w:gridCol w:w="3445"/>
        <w:gridCol w:w="3342"/>
        <w:gridCol w:w="1364"/>
      </w:tblGrid>
      <w:tr w:rsidR="00994D1A" w:rsidRPr="0088758A" w14:paraId="2AE10CCE" w14:textId="77777777">
        <w:tc>
          <w:tcPr>
            <w:tcW w:w="697" w:type="pct"/>
            <w:shd w:val="clear" w:color="auto" w:fill="auto"/>
          </w:tcPr>
          <w:p w14:paraId="44CE1994" w14:textId="77777777" w:rsidR="00994D1A" w:rsidRPr="0088758A" w:rsidRDefault="00994D1A">
            <w:pPr>
              <w:rPr>
                <w:b/>
                <w:bCs/>
                <w:sz w:val="20"/>
                <w:szCs w:val="20"/>
                <w:lang w:eastAsia="en-AU"/>
              </w:rPr>
            </w:pPr>
            <w:r w:rsidRPr="0088758A">
              <w:rPr>
                <w:b/>
                <w:bCs/>
                <w:sz w:val="20"/>
                <w:szCs w:val="20"/>
                <w:lang w:eastAsia="en-AU"/>
              </w:rPr>
              <w:t>Format</w:t>
            </w:r>
          </w:p>
        </w:tc>
        <w:tc>
          <w:tcPr>
            <w:tcW w:w="1818" w:type="pct"/>
            <w:shd w:val="clear" w:color="auto" w:fill="auto"/>
          </w:tcPr>
          <w:p w14:paraId="31B82C31" w14:textId="77777777" w:rsidR="00994D1A" w:rsidRPr="0088758A" w:rsidRDefault="00994D1A">
            <w:pPr>
              <w:rPr>
                <w:b/>
                <w:bCs/>
                <w:sz w:val="20"/>
                <w:szCs w:val="20"/>
                <w:lang w:eastAsia="en-AU"/>
              </w:rPr>
            </w:pPr>
            <w:r w:rsidRPr="0088758A">
              <w:rPr>
                <w:b/>
                <w:bCs/>
                <w:sz w:val="20"/>
                <w:szCs w:val="20"/>
                <w:lang w:eastAsia="en-AU"/>
              </w:rPr>
              <w:t>Steps</w:t>
            </w:r>
          </w:p>
        </w:tc>
        <w:tc>
          <w:tcPr>
            <w:tcW w:w="1764" w:type="pct"/>
            <w:shd w:val="clear" w:color="auto" w:fill="auto"/>
          </w:tcPr>
          <w:p w14:paraId="01841D16" w14:textId="77777777" w:rsidR="00994D1A" w:rsidRPr="0088758A" w:rsidRDefault="00994D1A">
            <w:pPr>
              <w:rPr>
                <w:b/>
                <w:bCs/>
                <w:sz w:val="20"/>
                <w:szCs w:val="20"/>
                <w:lang w:eastAsia="en-AU"/>
              </w:rPr>
            </w:pPr>
            <w:r w:rsidRPr="0088758A">
              <w:rPr>
                <w:b/>
                <w:bCs/>
                <w:sz w:val="20"/>
                <w:szCs w:val="20"/>
                <w:lang w:eastAsia="en-AU"/>
              </w:rPr>
              <w:t>Prompts</w:t>
            </w:r>
          </w:p>
        </w:tc>
        <w:tc>
          <w:tcPr>
            <w:tcW w:w="720" w:type="pct"/>
            <w:shd w:val="clear" w:color="auto" w:fill="auto"/>
          </w:tcPr>
          <w:p w14:paraId="445C7AD5" w14:textId="77777777" w:rsidR="00994D1A" w:rsidRPr="0088758A" w:rsidRDefault="00994D1A">
            <w:pPr>
              <w:rPr>
                <w:b/>
                <w:bCs/>
                <w:sz w:val="20"/>
                <w:szCs w:val="20"/>
                <w:lang w:eastAsia="en-AU"/>
              </w:rPr>
            </w:pPr>
            <w:r w:rsidRPr="0088758A">
              <w:rPr>
                <w:b/>
                <w:bCs/>
                <w:sz w:val="20"/>
                <w:szCs w:val="20"/>
                <w:lang w:eastAsia="en-AU"/>
              </w:rPr>
              <w:t>Resources</w:t>
            </w:r>
          </w:p>
        </w:tc>
      </w:tr>
      <w:tr w:rsidR="00994D1A" w:rsidRPr="00273F48" w14:paraId="24665F92" w14:textId="77777777">
        <w:tc>
          <w:tcPr>
            <w:tcW w:w="697" w:type="pct"/>
            <w:shd w:val="clear" w:color="auto" w:fill="auto"/>
          </w:tcPr>
          <w:p w14:paraId="16B50E75" w14:textId="77777777" w:rsidR="00994D1A" w:rsidRDefault="00994D1A">
            <w:pPr>
              <w:rPr>
                <w:sz w:val="20"/>
                <w:szCs w:val="20"/>
                <w:lang w:eastAsia="en-AU"/>
              </w:rPr>
            </w:pPr>
            <w:r>
              <w:rPr>
                <w:sz w:val="20"/>
                <w:szCs w:val="20"/>
                <w:lang w:eastAsia="en-AU"/>
              </w:rPr>
              <w:t>Facilitator-led discussion</w:t>
            </w:r>
          </w:p>
        </w:tc>
        <w:tc>
          <w:tcPr>
            <w:tcW w:w="1818" w:type="pct"/>
            <w:shd w:val="clear" w:color="auto" w:fill="auto"/>
          </w:tcPr>
          <w:p w14:paraId="6873354D" w14:textId="58C48B79" w:rsidR="000A42E1" w:rsidRPr="000A42E1" w:rsidRDefault="004347DC" w:rsidP="005E25D5">
            <w:pPr>
              <w:pStyle w:val="ListParagraph"/>
              <w:numPr>
                <w:ilvl w:val="0"/>
                <w:numId w:val="27"/>
              </w:numPr>
              <w:spacing w:before="60" w:after="60"/>
              <w:rPr>
                <w:rFonts w:ascii="Calibri" w:hAnsi="Calibri" w:cs="Calibri"/>
                <w:sz w:val="20"/>
                <w:szCs w:val="20"/>
              </w:rPr>
            </w:pPr>
            <w:r>
              <w:rPr>
                <w:sz w:val="20"/>
                <w:szCs w:val="22"/>
                <w:lang w:eastAsia="en-AU"/>
              </w:rPr>
              <w:t xml:space="preserve">Refer </w:t>
            </w:r>
            <w:r w:rsidR="001A2FCF" w:rsidRPr="008063B8">
              <w:rPr>
                <w:rFonts w:ascii="Calibri" w:hAnsi="Calibri" w:cs="Calibri"/>
                <w:sz w:val="18"/>
                <w:szCs w:val="18"/>
              </w:rPr>
              <w:t>students</w:t>
            </w:r>
            <w:r w:rsidR="001A2FCF" w:rsidRPr="008063B8">
              <w:rPr>
                <w:sz w:val="20"/>
                <w:szCs w:val="22"/>
                <w:lang w:eastAsia="en-AU"/>
              </w:rPr>
              <w:t xml:space="preserve"> to </w:t>
            </w:r>
            <w:r w:rsidR="008063B8" w:rsidRPr="004602BD">
              <w:rPr>
                <w:b/>
                <w:bCs/>
                <w:sz w:val="20"/>
                <w:szCs w:val="22"/>
                <w:lang w:eastAsia="en-AU"/>
              </w:rPr>
              <w:t>student worksheet (PART B)</w:t>
            </w:r>
            <w:r w:rsidR="009F0A91" w:rsidRPr="004602BD">
              <w:rPr>
                <w:b/>
                <w:bCs/>
                <w:sz w:val="20"/>
                <w:szCs w:val="22"/>
                <w:lang w:eastAsia="en-AU"/>
              </w:rPr>
              <w:t xml:space="preserve"> </w:t>
            </w:r>
            <w:r>
              <w:rPr>
                <w:sz w:val="20"/>
                <w:szCs w:val="22"/>
                <w:lang w:eastAsia="en-AU"/>
              </w:rPr>
              <w:t xml:space="preserve">and </w:t>
            </w:r>
            <w:r w:rsidRPr="008063B8">
              <w:rPr>
                <w:sz w:val="20"/>
                <w:szCs w:val="22"/>
                <w:highlight w:val="yellow"/>
                <w:lang w:eastAsia="en-AU"/>
              </w:rPr>
              <w:t>[INSERT RECENT COURSE ASSIGNMENT OR ACTIVITY]</w:t>
            </w:r>
            <w:r w:rsidR="00206AB4">
              <w:rPr>
                <w:sz w:val="20"/>
                <w:szCs w:val="22"/>
                <w:lang w:eastAsia="en-AU"/>
              </w:rPr>
              <w:t>.</w:t>
            </w:r>
            <w:r>
              <w:rPr>
                <w:sz w:val="20"/>
                <w:szCs w:val="22"/>
                <w:lang w:eastAsia="en-AU"/>
              </w:rPr>
              <w:t xml:space="preserve"> </w:t>
            </w:r>
          </w:p>
          <w:p w14:paraId="5DDEB166" w14:textId="77777777" w:rsidR="000A42E1" w:rsidRPr="000A42E1" w:rsidRDefault="000A42E1" w:rsidP="000A42E1">
            <w:pPr>
              <w:pStyle w:val="ListParagraph"/>
              <w:spacing w:before="60" w:after="60"/>
              <w:ind w:left="360"/>
              <w:rPr>
                <w:rFonts w:ascii="Calibri" w:hAnsi="Calibri" w:cs="Calibri"/>
                <w:sz w:val="20"/>
                <w:szCs w:val="20"/>
              </w:rPr>
            </w:pPr>
          </w:p>
          <w:p w14:paraId="3AF86D41" w14:textId="7B365E7E" w:rsidR="00994D1A" w:rsidRPr="00DF19C0" w:rsidRDefault="000A42E1" w:rsidP="005E25D5">
            <w:pPr>
              <w:pStyle w:val="ListParagraph"/>
              <w:numPr>
                <w:ilvl w:val="0"/>
                <w:numId w:val="27"/>
              </w:numPr>
              <w:spacing w:before="60" w:after="60"/>
              <w:rPr>
                <w:rFonts w:ascii="Calibri" w:hAnsi="Calibri" w:cs="Calibri"/>
                <w:sz w:val="20"/>
                <w:szCs w:val="20"/>
              </w:rPr>
            </w:pPr>
            <w:r>
              <w:rPr>
                <w:sz w:val="20"/>
                <w:szCs w:val="22"/>
                <w:lang w:eastAsia="en-AU"/>
              </w:rPr>
              <w:t>L</w:t>
            </w:r>
            <w:r w:rsidR="004347DC">
              <w:rPr>
                <w:sz w:val="20"/>
                <w:szCs w:val="22"/>
                <w:lang w:eastAsia="en-AU"/>
              </w:rPr>
              <w:t xml:space="preserve">ead a discussion asking students to identify </w:t>
            </w:r>
            <w:r w:rsidR="00B07E06">
              <w:rPr>
                <w:sz w:val="20"/>
                <w:szCs w:val="22"/>
                <w:lang w:eastAsia="en-AU"/>
              </w:rPr>
              <w:t xml:space="preserve">(and note) </w:t>
            </w:r>
            <w:r w:rsidR="009F0A91" w:rsidRPr="008063B8">
              <w:rPr>
                <w:sz w:val="20"/>
                <w:szCs w:val="22"/>
                <w:lang w:eastAsia="en-AU"/>
              </w:rPr>
              <w:t>the skills they used to complete</w:t>
            </w:r>
            <w:r w:rsidR="001A2FCF" w:rsidRPr="00EF525C">
              <w:rPr>
                <w:sz w:val="20"/>
                <w:szCs w:val="22"/>
                <w:lang w:eastAsia="en-AU"/>
              </w:rPr>
              <w:t xml:space="preserve"> </w:t>
            </w:r>
            <w:r w:rsidR="00EF525C">
              <w:rPr>
                <w:sz w:val="20"/>
                <w:szCs w:val="22"/>
                <w:lang w:eastAsia="en-AU"/>
              </w:rPr>
              <w:t>the task</w:t>
            </w:r>
            <w:r w:rsidR="00016621">
              <w:rPr>
                <w:sz w:val="20"/>
                <w:szCs w:val="22"/>
                <w:lang w:eastAsia="en-AU"/>
              </w:rPr>
              <w:t>.</w:t>
            </w:r>
          </w:p>
        </w:tc>
        <w:tc>
          <w:tcPr>
            <w:tcW w:w="1764" w:type="pct"/>
            <w:shd w:val="clear" w:color="auto" w:fill="auto"/>
          </w:tcPr>
          <w:p w14:paraId="3573C700" w14:textId="77777777" w:rsidR="009F0A91" w:rsidRPr="009F0A91" w:rsidRDefault="009F0A91" w:rsidP="009F0A91">
            <w:pPr>
              <w:pStyle w:val="ListParagraph"/>
              <w:numPr>
                <w:ilvl w:val="0"/>
                <w:numId w:val="24"/>
              </w:numPr>
              <w:spacing w:after="0"/>
              <w:rPr>
                <w:sz w:val="20"/>
                <w:szCs w:val="22"/>
                <w:lang w:eastAsia="en-AU"/>
              </w:rPr>
            </w:pPr>
            <w:r w:rsidRPr="009F0A91">
              <w:rPr>
                <w:sz w:val="20"/>
                <w:szCs w:val="22"/>
                <w:lang w:eastAsia="en-AU"/>
              </w:rPr>
              <w:t>What technical/discipline skills did you use?</w:t>
            </w:r>
          </w:p>
          <w:p w14:paraId="35A60A3E" w14:textId="77777777" w:rsidR="009F0A91" w:rsidRPr="009F0A91" w:rsidRDefault="009F0A91" w:rsidP="009F0A91">
            <w:pPr>
              <w:pStyle w:val="ListParagraph"/>
              <w:numPr>
                <w:ilvl w:val="0"/>
                <w:numId w:val="24"/>
              </w:numPr>
              <w:spacing w:after="0"/>
              <w:rPr>
                <w:sz w:val="20"/>
                <w:szCs w:val="22"/>
                <w:lang w:eastAsia="en-AU"/>
              </w:rPr>
            </w:pPr>
            <w:r w:rsidRPr="009F0A91">
              <w:rPr>
                <w:sz w:val="20"/>
                <w:szCs w:val="22"/>
                <w:lang w:eastAsia="en-AU"/>
              </w:rPr>
              <w:t>What employability skills did you use?</w:t>
            </w:r>
          </w:p>
          <w:p w14:paraId="3DE3ABB0" w14:textId="77777777" w:rsidR="009F0A91" w:rsidRPr="009F0A91" w:rsidRDefault="009F0A91" w:rsidP="009F0A91">
            <w:pPr>
              <w:pStyle w:val="ListParagraph"/>
              <w:numPr>
                <w:ilvl w:val="0"/>
                <w:numId w:val="24"/>
              </w:numPr>
              <w:spacing w:after="0"/>
              <w:rPr>
                <w:sz w:val="20"/>
                <w:szCs w:val="22"/>
                <w:lang w:eastAsia="en-AU"/>
              </w:rPr>
            </w:pPr>
            <w:r w:rsidRPr="009F0A91">
              <w:rPr>
                <w:sz w:val="20"/>
                <w:szCs w:val="22"/>
                <w:lang w:eastAsia="en-AU"/>
              </w:rPr>
              <w:t>Are you surprised by the range of skills demonstrated through this assignment/activity?</w:t>
            </w:r>
          </w:p>
          <w:p w14:paraId="1958BA06" w14:textId="5EB52B3E" w:rsidR="00994D1A" w:rsidRPr="009F0A91" w:rsidRDefault="009F0A91" w:rsidP="009F0A91">
            <w:pPr>
              <w:pStyle w:val="ListParagraph"/>
              <w:numPr>
                <w:ilvl w:val="0"/>
                <w:numId w:val="24"/>
              </w:numPr>
              <w:spacing w:after="0"/>
              <w:rPr>
                <w:sz w:val="20"/>
                <w:szCs w:val="22"/>
                <w:lang w:eastAsia="en-AU"/>
              </w:rPr>
            </w:pPr>
            <w:r w:rsidRPr="009F0A91">
              <w:rPr>
                <w:sz w:val="20"/>
                <w:szCs w:val="22"/>
                <w:lang w:eastAsia="en-AU"/>
              </w:rPr>
              <w:t xml:space="preserve">How might these skills be useful in your future career? </w:t>
            </w:r>
          </w:p>
        </w:tc>
        <w:tc>
          <w:tcPr>
            <w:tcW w:w="720" w:type="pct"/>
            <w:shd w:val="clear" w:color="auto" w:fill="auto"/>
          </w:tcPr>
          <w:p w14:paraId="7BE53D1C" w14:textId="68BA4C7B" w:rsidR="00994D1A" w:rsidRPr="00273F48" w:rsidRDefault="00000000">
            <w:pPr>
              <w:spacing w:before="60" w:after="60"/>
              <w:rPr>
                <w:sz w:val="18"/>
                <w:szCs w:val="20"/>
              </w:rPr>
            </w:pPr>
            <w:hyperlink w:anchor="PARTB" w:history="1">
              <w:r w:rsidR="004347DC" w:rsidRPr="00C52B42">
                <w:rPr>
                  <w:rStyle w:val="Hyperlink"/>
                  <w:rFonts w:eastAsiaTheme="minorHAnsi"/>
                  <w:sz w:val="20"/>
                  <w:szCs w:val="22"/>
                  <w:lang w:eastAsia="en-AU"/>
                </w:rPr>
                <w:t>Student worksheet (PART B)</w:t>
              </w:r>
            </w:hyperlink>
          </w:p>
        </w:tc>
      </w:tr>
    </w:tbl>
    <w:p w14:paraId="744454E2" w14:textId="1D17F832" w:rsidR="00EF525C" w:rsidRPr="00653E15" w:rsidRDefault="00EF525C" w:rsidP="00EF525C">
      <w:pPr>
        <w:pStyle w:val="Heading2"/>
        <w:shd w:val="clear" w:color="auto" w:fill="1F3864" w:themeFill="accent1" w:themeFillShade="80"/>
        <w:spacing w:before="120" w:after="120"/>
      </w:pPr>
      <w:r>
        <w:t>PART C Rate your skills</w:t>
      </w:r>
      <w:r w:rsidR="00BD3F5D">
        <w:t xml:space="preserve"> [10 minutes]</w:t>
      </w:r>
    </w:p>
    <w:tbl>
      <w:tblPr>
        <w:tblStyle w:val="TableGrid"/>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23"/>
        <w:gridCol w:w="3444"/>
        <w:gridCol w:w="3342"/>
        <w:gridCol w:w="1364"/>
      </w:tblGrid>
      <w:tr w:rsidR="00EF525C" w:rsidRPr="0088758A" w14:paraId="18327A76" w14:textId="77777777" w:rsidTr="00BA7154">
        <w:tc>
          <w:tcPr>
            <w:tcW w:w="698" w:type="pct"/>
            <w:shd w:val="clear" w:color="auto" w:fill="auto"/>
          </w:tcPr>
          <w:p w14:paraId="7C795BEE" w14:textId="77777777" w:rsidR="00EF525C" w:rsidRPr="0088758A" w:rsidRDefault="00EF525C">
            <w:pPr>
              <w:rPr>
                <w:b/>
                <w:bCs/>
                <w:sz w:val="20"/>
                <w:szCs w:val="20"/>
                <w:lang w:eastAsia="en-AU"/>
              </w:rPr>
            </w:pPr>
            <w:r w:rsidRPr="0088758A">
              <w:rPr>
                <w:b/>
                <w:bCs/>
                <w:sz w:val="20"/>
                <w:szCs w:val="20"/>
                <w:lang w:eastAsia="en-AU"/>
              </w:rPr>
              <w:t>Format</w:t>
            </w:r>
          </w:p>
        </w:tc>
        <w:tc>
          <w:tcPr>
            <w:tcW w:w="1818" w:type="pct"/>
            <w:shd w:val="clear" w:color="auto" w:fill="auto"/>
          </w:tcPr>
          <w:p w14:paraId="56C8C726" w14:textId="77777777" w:rsidR="00EF525C" w:rsidRPr="0088758A" w:rsidRDefault="00EF525C">
            <w:pPr>
              <w:rPr>
                <w:b/>
                <w:bCs/>
                <w:sz w:val="20"/>
                <w:szCs w:val="20"/>
                <w:lang w:eastAsia="en-AU"/>
              </w:rPr>
            </w:pPr>
            <w:r w:rsidRPr="0088758A">
              <w:rPr>
                <w:b/>
                <w:bCs/>
                <w:sz w:val="20"/>
                <w:szCs w:val="20"/>
                <w:lang w:eastAsia="en-AU"/>
              </w:rPr>
              <w:t>Steps</w:t>
            </w:r>
          </w:p>
        </w:tc>
        <w:tc>
          <w:tcPr>
            <w:tcW w:w="1764" w:type="pct"/>
            <w:shd w:val="clear" w:color="auto" w:fill="auto"/>
          </w:tcPr>
          <w:p w14:paraId="6F8CE939" w14:textId="77777777" w:rsidR="00EF525C" w:rsidRPr="0088758A" w:rsidRDefault="00EF525C">
            <w:pPr>
              <w:rPr>
                <w:b/>
                <w:bCs/>
                <w:sz w:val="20"/>
                <w:szCs w:val="20"/>
                <w:lang w:eastAsia="en-AU"/>
              </w:rPr>
            </w:pPr>
            <w:r w:rsidRPr="0088758A">
              <w:rPr>
                <w:b/>
                <w:bCs/>
                <w:sz w:val="20"/>
                <w:szCs w:val="20"/>
                <w:lang w:eastAsia="en-AU"/>
              </w:rPr>
              <w:t>Prompts</w:t>
            </w:r>
          </w:p>
        </w:tc>
        <w:tc>
          <w:tcPr>
            <w:tcW w:w="720" w:type="pct"/>
            <w:shd w:val="clear" w:color="auto" w:fill="auto"/>
          </w:tcPr>
          <w:p w14:paraId="0BDC298B" w14:textId="77777777" w:rsidR="00EF525C" w:rsidRPr="0088758A" w:rsidRDefault="00EF525C">
            <w:pPr>
              <w:rPr>
                <w:b/>
                <w:bCs/>
                <w:sz w:val="20"/>
                <w:szCs w:val="20"/>
                <w:lang w:eastAsia="en-AU"/>
              </w:rPr>
            </w:pPr>
            <w:r w:rsidRPr="0088758A">
              <w:rPr>
                <w:b/>
                <w:bCs/>
                <w:sz w:val="20"/>
                <w:szCs w:val="20"/>
                <w:lang w:eastAsia="en-AU"/>
              </w:rPr>
              <w:t>Resources</w:t>
            </w:r>
          </w:p>
        </w:tc>
      </w:tr>
      <w:tr w:rsidR="00EF525C" w:rsidRPr="00111CAE" w14:paraId="1B06F511" w14:textId="77777777" w:rsidTr="00BD3F5D">
        <w:trPr>
          <w:trHeight w:val="1073"/>
        </w:trPr>
        <w:tc>
          <w:tcPr>
            <w:tcW w:w="698" w:type="pct"/>
            <w:shd w:val="clear" w:color="auto" w:fill="auto"/>
          </w:tcPr>
          <w:p w14:paraId="6390C6D9" w14:textId="4C94B9C4" w:rsidR="00EF525C" w:rsidRDefault="00BA7154">
            <w:pPr>
              <w:rPr>
                <w:sz w:val="20"/>
                <w:szCs w:val="20"/>
                <w:lang w:eastAsia="en-AU"/>
              </w:rPr>
            </w:pPr>
            <w:r>
              <w:rPr>
                <w:sz w:val="20"/>
                <w:szCs w:val="20"/>
                <w:lang w:eastAsia="en-AU"/>
              </w:rPr>
              <w:t>Facilitator-led</w:t>
            </w:r>
          </w:p>
        </w:tc>
        <w:tc>
          <w:tcPr>
            <w:tcW w:w="1818" w:type="pct"/>
            <w:shd w:val="clear" w:color="auto" w:fill="auto"/>
          </w:tcPr>
          <w:p w14:paraId="4AF0AFEB" w14:textId="2F5C18F6" w:rsidR="00EF525C" w:rsidRPr="001A6422" w:rsidRDefault="00434633" w:rsidP="005E25D5">
            <w:pPr>
              <w:pStyle w:val="ListParagraph"/>
              <w:numPr>
                <w:ilvl w:val="0"/>
                <w:numId w:val="28"/>
              </w:numPr>
              <w:spacing w:before="60" w:after="60"/>
              <w:rPr>
                <w:rStyle w:val="Hyperlink"/>
                <w:color w:val="auto"/>
                <w:sz w:val="20"/>
                <w:szCs w:val="20"/>
                <w:u w:val="none"/>
              </w:rPr>
            </w:pPr>
            <w:r w:rsidRPr="00793F89">
              <w:rPr>
                <w:rFonts w:ascii="Calibri" w:hAnsi="Calibri" w:cs="Calibri"/>
                <w:sz w:val="20"/>
                <w:szCs w:val="20"/>
              </w:rPr>
              <w:t xml:space="preserve">Provide students with </w:t>
            </w:r>
            <w:r w:rsidRPr="00EB1B4E">
              <w:rPr>
                <w:rFonts w:ascii="Calibri" w:hAnsi="Calibri" w:cs="Calibri"/>
                <w:sz w:val="18"/>
                <w:szCs w:val="18"/>
              </w:rPr>
              <w:t xml:space="preserve">the </w:t>
            </w:r>
            <w:r w:rsidR="00EB1B4E" w:rsidRPr="00C52B42">
              <w:rPr>
                <w:b/>
                <w:bCs/>
                <w:sz w:val="20"/>
                <w:szCs w:val="22"/>
                <w:lang w:eastAsia="en-AU"/>
              </w:rPr>
              <w:t>14 common skills assessed by graduate employers in 2021</w:t>
            </w:r>
            <w:r w:rsidR="00016621">
              <w:rPr>
                <w:b/>
                <w:bCs/>
                <w:sz w:val="20"/>
                <w:szCs w:val="22"/>
                <w:lang w:eastAsia="en-AU"/>
              </w:rPr>
              <w:t>.</w:t>
            </w:r>
          </w:p>
          <w:p w14:paraId="442965B2" w14:textId="5EA8AFFC" w:rsidR="000614C5" w:rsidRPr="00E32351" w:rsidRDefault="000614C5" w:rsidP="00E32351">
            <w:pPr>
              <w:spacing w:before="60" w:after="60"/>
              <w:rPr>
                <w:rFonts w:ascii="Calibri" w:hAnsi="Calibri" w:cs="Calibri"/>
                <w:sz w:val="20"/>
                <w:szCs w:val="20"/>
              </w:rPr>
            </w:pPr>
          </w:p>
        </w:tc>
        <w:tc>
          <w:tcPr>
            <w:tcW w:w="1764" w:type="pct"/>
            <w:shd w:val="clear" w:color="auto" w:fill="auto"/>
          </w:tcPr>
          <w:p w14:paraId="153E2F5F" w14:textId="37E6E140" w:rsidR="00EF525C" w:rsidRPr="00793F89" w:rsidRDefault="00F13C60" w:rsidP="00BD3F5D">
            <w:pPr>
              <w:pStyle w:val="ListParagraph"/>
              <w:numPr>
                <w:ilvl w:val="0"/>
                <w:numId w:val="24"/>
              </w:numPr>
              <w:spacing w:before="0" w:after="0"/>
              <w:ind w:left="357" w:hanging="357"/>
              <w:rPr>
                <w:rFonts w:ascii="Calibri" w:hAnsi="Calibri" w:cs="Calibri"/>
                <w:sz w:val="20"/>
                <w:szCs w:val="20"/>
              </w:rPr>
            </w:pPr>
            <w:r>
              <w:rPr>
                <w:rFonts w:ascii="Calibri" w:hAnsi="Calibri" w:cs="Calibri"/>
                <w:sz w:val="20"/>
                <w:szCs w:val="20"/>
              </w:rPr>
              <w:t xml:space="preserve">These </w:t>
            </w:r>
            <w:r w:rsidRPr="00B07E06">
              <w:rPr>
                <w:sz w:val="20"/>
                <w:szCs w:val="22"/>
                <w:lang w:eastAsia="en-AU"/>
              </w:rPr>
              <w:t>skills</w:t>
            </w:r>
            <w:r>
              <w:rPr>
                <w:rFonts w:ascii="Calibri" w:hAnsi="Calibri" w:cs="Calibri"/>
                <w:sz w:val="20"/>
                <w:szCs w:val="20"/>
              </w:rPr>
              <w:t xml:space="preserve"> come from an annual survey of </w:t>
            </w:r>
            <w:r w:rsidRPr="00B07E06">
              <w:rPr>
                <w:sz w:val="20"/>
                <w:szCs w:val="22"/>
                <w:lang w:eastAsia="en-AU"/>
              </w:rPr>
              <w:t>Australia’s</w:t>
            </w:r>
            <w:r>
              <w:rPr>
                <w:rFonts w:ascii="Calibri" w:hAnsi="Calibri" w:cs="Calibri"/>
                <w:sz w:val="20"/>
                <w:szCs w:val="20"/>
              </w:rPr>
              <w:t xml:space="preserve"> top graduate employers which asks the common skills they look for in their graduate recruitment processes</w:t>
            </w:r>
            <w:r w:rsidR="00016621">
              <w:rPr>
                <w:rFonts w:ascii="Calibri" w:hAnsi="Calibri" w:cs="Calibri"/>
                <w:sz w:val="20"/>
                <w:szCs w:val="20"/>
              </w:rPr>
              <w:t>.</w:t>
            </w:r>
          </w:p>
        </w:tc>
        <w:tc>
          <w:tcPr>
            <w:tcW w:w="720" w:type="pct"/>
            <w:shd w:val="clear" w:color="auto" w:fill="auto"/>
          </w:tcPr>
          <w:p w14:paraId="0DAC034A" w14:textId="5835721C" w:rsidR="00EF525C" w:rsidRPr="00793F89" w:rsidRDefault="00000000">
            <w:pPr>
              <w:spacing w:before="60" w:after="60"/>
              <w:rPr>
                <w:rFonts w:ascii="Calibri" w:hAnsi="Calibri" w:cs="Calibri"/>
                <w:sz w:val="20"/>
                <w:szCs w:val="20"/>
              </w:rPr>
            </w:pPr>
            <w:hyperlink w:anchor="CommonSkills" w:history="1">
              <w:r w:rsidR="00BA7154" w:rsidRPr="00EB1B4E">
                <w:rPr>
                  <w:rStyle w:val="Hyperlink"/>
                  <w:sz w:val="20"/>
                  <w:szCs w:val="22"/>
                  <w:lang w:eastAsia="en-AU"/>
                </w:rPr>
                <w:t>14 common skills assessed by graduate employers in 2021</w:t>
              </w:r>
            </w:hyperlink>
          </w:p>
        </w:tc>
      </w:tr>
      <w:tr w:rsidR="006A5E67" w:rsidRPr="00111CAE" w14:paraId="08F5C918" w14:textId="77777777" w:rsidTr="00BA7154">
        <w:trPr>
          <w:trHeight w:val="718"/>
        </w:trPr>
        <w:tc>
          <w:tcPr>
            <w:tcW w:w="698" w:type="pct"/>
            <w:vMerge w:val="restart"/>
            <w:shd w:val="clear" w:color="auto" w:fill="auto"/>
          </w:tcPr>
          <w:p w14:paraId="7484E1D0" w14:textId="094A07CF" w:rsidR="006A5E67" w:rsidRDefault="006A5E67">
            <w:pPr>
              <w:rPr>
                <w:sz w:val="20"/>
                <w:szCs w:val="20"/>
                <w:lang w:eastAsia="en-AU"/>
              </w:rPr>
            </w:pPr>
            <w:r>
              <w:rPr>
                <w:sz w:val="20"/>
                <w:szCs w:val="20"/>
                <w:lang w:eastAsia="en-AU"/>
              </w:rPr>
              <w:t>Individual exercise</w:t>
            </w:r>
          </w:p>
        </w:tc>
        <w:tc>
          <w:tcPr>
            <w:tcW w:w="1818" w:type="pct"/>
            <w:shd w:val="clear" w:color="auto" w:fill="auto"/>
          </w:tcPr>
          <w:p w14:paraId="28D7DC1B" w14:textId="324E12EB" w:rsidR="006A5E67" w:rsidRPr="00BA7154" w:rsidRDefault="006A5E67" w:rsidP="005E25D5">
            <w:pPr>
              <w:pStyle w:val="ListParagraph"/>
              <w:numPr>
                <w:ilvl w:val="0"/>
                <w:numId w:val="28"/>
              </w:numPr>
              <w:spacing w:before="60" w:after="60"/>
              <w:rPr>
                <w:sz w:val="20"/>
                <w:szCs w:val="20"/>
              </w:rPr>
            </w:pPr>
            <w:r>
              <w:rPr>
                <w:sz w:val="20"/>
                <w:szCs w:val="20"/>
              </w:rPr>
              <w:t>Ask students to rate their level of skill</w:t>
            </w:r>
            <w:r w:rsidRPr="00793F89">
              <w:rPr>
                <w:rFonts w:ascii="Calibri" w:hAnsi="Calibri" w:cs="Calibri"/>
                <w:color w:val="FF0000"/>
                <w:sz w:val="20"/>
                <w:szCs w:val="20"/>
              </w:rPr>
              <w:t xml:space="preserve"> </w:t>
            </w:r>
            <w:r w:rsidRPr="001F7AC9">
              <w:rPr>
                <w:rFonts w:ascii="Calibri" w:hAnsi="Calibri" w:cs="Calibri"/>
                <w:sz w:val="20"/>
                <w:szCs w:val="20"/>
              </w:rPr>
              <w:t xml:space="preserve">using </w:t>
            </w:r>
            <w:r w:rsidRPr="004602BD">
              <w:rPr>
                <w:rFonts w:ascii="Calibri" w:hAnsi="Calibri" w:cs="Calibri"/>
                <w:b/>
                <w:bCs/>
                <w:sz w:val="20"/>
                <w:szCs w:val="20"/>
              </w:rPr>
              <w:t>student worksheet (PART C)</w:t>
            </w:r>
          </w:p>
        </w:tc>
        <w:tc>
          <w:tcPr>
            <w:tcW w:w="1764" w:type="pct"/>
            <w:shd w:val="clear" w:color="auto" w:fill="auto"/>
          </w:tcPr>
          <w:p w14:paraId="1294E3C9" w14:textId="74F346DF" w:rsidR="00DA4A96" w:rsidRDefault="00DA4A96" w:rsidP="00BA7154">
            <w:pPr>
              <w:pStyle w:val="ListParagraph"/>
              <w:numPr>
                <w:ilvl w:val="0"/>
                <w:numId w:val="24"/>
              </w:numPr>
              <w:spacing w:after="0"/>
              <w:rPr>
                <w:sz w:val="20"/>
                <w:szCs w:val="22"/>
                <w:lang w:eastAsia="en-AU"/>
              </w:rPr>
            </w:pPr>
            <w:r w:rsidRPr="001F4030">
              <w:rPr>
                <w:rFonts w:ascii="Calibri" w:hAnsi="Calibri" w:cs="Calibri"/>
                <w:sz w:val="20"/>
                <w:szCs w:val="20"/>
              </w:rPr>
              <w:t>What skills do people acknowledge you for?</w:t>
            </w:r>
          </w:p>
          <w:p w14:paraId="4C161F29" w14:textId="1FFFEAFE" w:rsidR="006A5E67" w:rsidRPr="002076F5" w:rsidRDefault="006A5E67" w:rsidP="00BA7154">
            <w:pPr>
              <w:pStyle w:val="ListParagraph"/>
              <w:numPr>
                <w:ilvl w:val="0"/>
                <w:numId w:val="24"/>
              </w:numPr>
              <w:spacing w:after="0"/>
              <w:rPr>
                <w:sz w:val="20"/>
                <w:szCs w:val="22"/>
                <w:lang w:eastAsia="en-AU"/>
              </w:rPr>
            </w:pPr>
            <w:r w:rsidRPr="002076F5">
              <w:rPr>
                <w:sz w:val="20"/>
                <w:szCs w:val="22"/>
                <w:lang w:eastAsia="en-AU"/>
              </w:rPr>
              <w:t xml:space="preserve">Be as objective as you can </w:t>
            </w:r>
            <w:r>
              <w:rPr>
                <w:sz w:val="20"/>
                <w:szCs w:val="22"/>
                <w:lang w:eastAsia="en-AU"/>
              </w:rPr>
              <w:t>in rating your skill level</w:t>
            </w:r>
            <w:r w:rsidR="00016621">
              <w:rPr>
                <w:sz w:val="20"/>
                <w:szCs w:val="22"/>
                <w:lang w:eastAsia="en-AU"/>
              </w:rPr>
              <w:t>.</w:t>
            </w:r>
          </w:p>
          <w:p w14:paraId="7C23AEE1" w14:textId="58CF33B7" w:rsidR="006A5E67" w:rsidRPr="00BA7154" w:rsidRDefault="006A5E67" w:rsidP="00BA7154">
            <w:pPr>
              <w:pStyle w:val="ListParagraph"/>
              <w:numPr>
                <w:ilvl w:val="0"/>
                <w:numId w:val="24"/>
              </w:numPr>
              <w:spacing w:after="0"/>
              <w:rPr>
                <w:sz w:val="20"/>
                <w:szCs w:val="22"/>
                <w:lang w:eastAsia="en-AU"/>
              </w:rPr>
            </w:pPr>
            <w:r w:rsidRPr="002076F5">
              <w:rPr>
                <w:sz w:val="20"/>
                <w:szCs w:val="22"/>
                <w:lang w:eastAsia="en-AU"/>
              </w:rPr>
              <w:t>If you tend to be critical about your level of skill,</w:t>
            </w:r>
            <w:r>
              <w:rPr>
                <w:sz w:val="20"/>
                <w:szCs w:val="22"/>
                <w:lang w:eastAsia="en-AU"/>
              </w:rPr>
              <w:t xml:space="preserve"> you can ask </w:t>
            </w:r>
            <w:r w:rsidRPr="002076F5">
              <w:rPr>
                <w:sz w:val="20"/>
                <w:szCs w:val="22"/>
                <w:lang w:eastAsia="en-AU"/>
              </w:rPr>
              <w:t>a friend to help give a balanced view</w:t>
            </w:r>
            <w:r w:rsidR="00016621">
              <w:rPr>
                <w:sz w:val="20"/>
                <w:szCs w:val="22"/>
                <w:lang w:eastAsia="en-AU"/>
              </w:rPr>
              <w:t>.</w:t>
            </w:r>
          </w:p>
        </w:tc>
        <w:tc>
          <w:tcPr>
            <w:tcW w:w="720" w:type="pct"/>
            <w:vMerge w:val="restart"/>
            <w:shd w:val="clear" w:color="auto" w:fill="auto"/>
          </w:tcPr>
          <w:p w14:paraId="3A6DE24F" w14:textId="2DD2EC3E" w:rsidR="006A5E67" w:rsidRPr="004602BD" w:rsidRDefault="00000000">
            <w:pPr>
              <w:spacing w:before="60" w:after="60"/>
              <w:rPr>
                <w:rFonts w:ascii="Calibri" w:hAnsi="Calibri" w:cs="Calibri"/>
                <w:sz w:val="20"/>
                <w:szCs w:val="20"/>
              </w:rPr>
            </w:pPr>
            <w:hyperlink w:anchor="PARTC" w:history="1">
              <w:r w:rsidR="006A5E67" w:rsidRPr="00C52B42">
                <w:rPr>
                  <w:rStyle w:val="Hyperlink"/>
                  <w:rFonts w:ascii="Calibri" w:eastAsiaTheme="minorHAnsi" w:hAnsi="Calibri" w:cs="Calibri"/>
                  <w:sz w:val="20"/>
                  <w:szCs w:val="20"/>
                </w:rPr>
                <w:t>Student worksheet (PART C)</w:t>
              </w:r>
            </w:hyperlink>
          </w:p>
          <w:p w14:paraId="7FF8DAFB" w14:textId="1D0B6F70" w:rsidR="006A5E67" w:rsidRPr="00793F89" w:rsidRDefault="006A5E67">
            <w:pPr>
              <w:spacing w:before="60" w:after="60"/>
              <w:rPr>
                <w:rFonts w:ascii="Calibri" w:hAnsi="Calibri" w:cs="Calibri"/>
                <w:color w:val="FF0000"/>
                <w:sz w:val="20"/>
                <w:szCs w:val="20"/>
              </w:rPr>
            </w:pPr>
          </w:p>
        </w:tc>
      </w:tr>
      <w:tr w:rsidR="006A5E67" w:rsidRPr="00111CAE" w14:paraId="336CA1EB" w14:textId="77777777" w:rsidTr="00BA7154">
        <w:trPr>
          <w:trHeight w:val="718"/>
        </w:trPr>
        <w:tc>
          <w:tcPr>
            <w:tcW w:w="698" w:type="pct"/>
            <w:vMerge/>
            <w:shd w:val="clear" w:color="auto" w:fill="auto"/>
          </w:tcPr>
          <w:p w14:paraId="09D33E50" w14:textId="77777777" w:rsidR="006A5E67" w:rsidRDefault="006A5E67">
            <w:pPr>
              <w:rPr>
                <w:sz w:val="20"/>
                <w:szCs w:val="20"/>
                <w:lang w:eastAsia="en-AU"/>
              </w:rPr>
            </w:pPr>
          </w:p>
        </w:tc>
        <w:tc>
          <w:tcPr>
            <w:tcW w:w="1818" w:type="pct"/>
            <w:shd w:val="clear" w:color="auto" w:fill="auto"/>
          </w:tcPr>
          <w:p w14:paraId="080A26E2" w14:textId="0A82CA83" w:rsidR="006A5E67" w:rsidRPr="001F4030" w:rsidRDefault="006A5E67" w:rsidP="005E25D5">
            <w:pPr>
              <w:pStyle w:val="ListParagraph"/>
              <w:numPr>
                <w:ilvl w:val="0"/>
                <w:numId w:val="28"/>
              </w:numPr>
              <w:spacing w:before="60" w:after="60"/>
              <w:rPr>
                <w:rFonts w:ascii="Calibri" w:hAnsi="Calibri" w:cs="Calibri"/>
                <w:sz w:val="20"/>
                <w:szCs w:val="20"/>
              </w:rPr>
            </w:pPr>
            <w:r>
              <w:rPr>
                <w:rFonts w:ascii="Calibri" w:hAnsi="Calibri" w:cs="Calibri"/>
                <w:sz w:val="20"/>
                <w:szCs w:val="20"/>
              </w:rPr>
              <w:t>Ask students to make brief notes in</w:t>
            </w:r>
            <w:r w:rsidRPr="00793F89">
              <w:rPr>
                <w:rFonts w:ascii="Calibri" w:hAnsi="Calibri" w:cs="Calibri"/>
                <w:sz w:val="20"/>
                <w:szCs w:val="20"/>
              </w:rPr>
              <w:t xml:space="preserve"> </w:t>
            </w:r>
            <w:r w:rsidRPr="004602BD">
              <w:rPr>
                <w:rFonts w:ascii="Calibri" w:hAnsi="Calibri" w:cs="Calibri"/>
                <w:b/>
                <w:bCs/>
                <w:sz w:val="20"/>
                <w:szCs w:val="20"/>
              </w:rPr>
              <w:t>student worksheet (PART C)</w:t>
            </w:r>
            <w:r w:rsidRPr="004602BD">
              <w:rPr>
                <w:rFonts w:ascii="Calibri" w:hAnsi="Calibri" w:cs="Calibri"/>
                <w:sz w:val="20"/>
                <w:szCs w:val="20"/>
              </w:rPr>
              <w:t xml:space="preserve"> </w:t>
            </w:r>
            <w:r w:rsidRPr="00793F89">
              <w:rPr>
                <w:rFonts w:ascii="Calibri" w:hAnsi="Calibri" w:cs="Calibri"/>
                <w:sz w:val="20"/>
                <w:szCs w:val="20"/>
              </w:rPr>
              <w:t xml:space="preserve">describing </w:t>
            </w:r>
            <w:r>
              <w:rPr>
                <w:rFonts w:ascii="Calibri" w:hAnsi="Calibri" w:cs="Calibri"/>
                <w:sz w:val="20"/>
                <w:szCs w:val="20"/>
              </w:rPr>
              <w:t>3x situations where</w:t>
            </w:r>
            <w:r w:rsidRPr="00793F89">
              <w:rPr>
                <w:rFonts w:ascii="Calibri" w:hAnsi="Calibri" w:cs="Calibri"/>
                <w:sz w:val="20"/>
                <w:szCs w:val="20"/>
              </w:rPr>
              <w:t xml:space="preserve"> they have demonstrated their top </w:t>
            </w:r>
            <w:r>
              <w:rPr>
                <w:rFonts w:ascii="Calibri" w:hAnsi="Calibri" w:cs="Calibri"/>
                <w:sz w:val="20"/>
                <w:szCs w:val="20"/>
              </w:rPr>
              <w:t xml:space="preserve">3x </w:t>
            </w:r>
            <w:r w:rsidRPr="00793F89">
              <w:rPr>
                <w:rFonts w:ascii="Calibri" w:hAnsi="Calibri" w:cs="Calibri"/>
                <w:sz w:val="20"/>
                <w:szCs w:val="20"/>
              </w:rPr>
              <w:t>skills</w:t>
            </w:r>
            <w:r w:rsidR="00016621">
              <w:rPr>
                <w:rFonts w:ascii="Calibri" w:hAnsi="Calibri" w:cs="Calibri"/>
                <w:sz w:val="20"/>
                <w:szCs w:val="20"/>
              </w:rPr>
              <w:t>.</w:t>
            </w:r>
          </w:p>
        </w:tc>
        <w:tc>
          <w:tcPr>
            <w:tcW w:w="1764" w:type="pct"/>
            <w:shd w:val="clear" w:color="auto" w:fill="auto"/>
          </w:tcPr>
          <w:p w14:paraId="441FBF52" w14:textId="5E32AACC" w:rsidR="006A5E67" w:rsidRPr="00451AB1" w:rsidRDefault="006A5E67" w:rsidP="00451AB1">
            <w:pPr>
              <w:pStyle w:val="ListParagraph"/>
              <w:numPr>
                <w:ilvl w:val="0"/>
                <w:numId w:val="24"/>
              </w:numPr>
              <w:spacing w:after="0"/>
              <w:rPr>
                <w:sz w:val="20"/>
                <w:szCs w:val="22"/>
                <w:lang w:eastAsia="en-AU"/>
              </w:rPr>
            </w:pPr>
            <w:r w:rsidRPr="006A5E67">
              <w:rPr>
                <w:sz w:val="20"/>
                <w:szCs w:val="22"/>
                <w:lang w:eastAsia="en-AU"/>
              </w:rPr>
              <w:t xml:space="preserve">The situation may come from any context – education, sector-related experience, </w:t>
            </w:r>
            <w:proofErr w:type="gramStart"/>
            <w:r w:rsidRPr="006A5E67">
              <w:rPr>
                <w:sz w:val="20"/>
                <w:szCs w:val="22"/>
                <w:lang w:eastAsia="en-AU"/>
              </w:rPr>
              <w:t>employment</w:t>
            </w:r>
            <w:proofErr w:type="gramEnd"/>
            <w:r w:rsidRPr="006A5E67">
              <w:rPr>
                <w:sz w:val="20"/>
                <w:szCs w:val="22"/>
                <w:lang w:eastAsia="en-AU"/>
              </w:rPr>
              <w:t xml:space="preserve"> and extra-curricular activitie</w:t>
            </w:r>
            <w:r w:rsidR="00451AB1">
              <w:rPr>
                <w:sz w:val="20"/>
                <w:szCs w:val="22"/>
                <w:lang w:eastAsia="en-AU"/>
              </w:rPr>
              <w:t xml:space="preserve">s that demonstrates </w:t>
            </w:r>
            <w:r w:rsidRPr="00451AB1">
              <w:rPr>
                <w:sz w:val="20"/>
                <w:szCs w:val="22"/>
                <w:lang w:eastAsia="en-AU"/>
              </w:rPr>
              <w:t>evidence of your skill</w:t>
            </w:r>
            <w:r w:rsidR="00451AB1">
              <w:rPr>
                <w:sz w:val="20"/>
                <w:szCs w:val="22"/>
                <w:lang w:eastAsia="en-AU"/>
              </w:rPr>
              <w:t xml:space="preserve"> development</w:t>
            </w:r>
            <w:r w:rsidR="00016621">
              <w:rPr>
                <w:sz w:val="20"/>
                <w:szCs w:val="22"/>
                <w:lang w:eastAsia="en-AU"/>
              </w:rPr>
              <w:t>.</w:t>
            </w:r>
          </w:p>
          <w:p w14:paraId="60A0E0A2" w14:textId="0B62891C" w:rsidR="003A2694" w:rsidRDefault="006A5E67" w:rsidP="006A5E67">
            <w:pPr>
              <w:pStyle w:val="ListParagraph"/>
              <w:numPr>
                <w:ilvl w:val="0"/>
                <w:numId w:val="24"/>
              </w:numPr>
              <w:spacing w:after="0"/>
              <w:rPr>
                <w:sz w:val="20"/>
                <w:szCs w:val="22"/>
                <w:lang w:eastAsia="en-AU"/>
              </w:rPr>
            </w:pPr>
            <w:r w:rsidRPr="006A5E67">
              <w:rPr>
                <w:sz w:val="20"/>
                <w:szCs w:val="22"/>
                <w:lang w:eastAsia="en-AU"/>
              </w:rPr>
              <w:t xml:space="preserve">Try to think of specific situations which could be expanded </w:t>
            </w:r>
            <w:proofErr w:type="gramStart"/>
            <w:r w:rsidR="003A2694">
              <w:rPr>
                <w:sz w:val="20"/>
                <w:szCs w:val="22"/>
                <w:lang w:eastAsia="en-AU"/>
              </w:rPr>
              <w:t xml:space="preserve">later </w:t>
            </w:r>
            <w:r w:rsidRPr="006A5E67">
              <w:rPr>
                <w:sz w:val="20"/>
                <w:szCs w:val="22"/>
                <w:lang w:eastAsia="en-AU"/>
              </w:rPr>
              <w:t xml:space="preserve"> into</w:t>
            </w:r>
            <w:proofErr w:type="gramEnd"/>
            <w:r w:rsidRPr="006A5E67">
              <w:rPr>
                <w:sz w:val="20"/>
                <w:szCs w:val="22"/>
                <w:lang w:eastAsia="en-AU"/>
              </w:rPr>
              <w:t xml:space="preserve"> scenarios like those provided in P</w:t>
            </w:r>
            <w:r w:rsidR="00016621">
              <w:rPr>
                <w:sz w:val="20"/>
                <w:szCs w:val="22"/>
                <w:lang w:eastAsia="en-AU"/>
              </w:rPr>
              <w:t>ART</w:t>
            </w:r>
            <w:r w:rsidRPr="006A5E67">
              <w:rPr>
                <w:sz w:val="20"/>
                <w:szCs w:val="22"/>
                <w:lang w:eastAsia="en-AU"/>
              </w:rPr>
              <w:t xml:space="preserve"> A</w:t>
            </w:r>
            <w:r w:rsidR="00016621">
              <w:rPr>
                <w:sz w:val="20"/>
                <w:szCs w:val="22"/>
                <w:lang w:eastAsia="en-AU"/>
              </w:rPr>
              <w:t>.</w:t>
            </w:r>
          </w:p>
          <w:p w14:paraId="088258D6" w14:textId="569FC899" w:rsidR="006A5E67" w:rsidRPr="006A5E67" w:rsidRDefault="003A2694" w:rsidP="006A5E67">
            <w:pPr>
              <w:pStyle w:val="ListParagraph"/>
              <w:numPr>
                <w:ilvl w:val="0"/>
                <w:numId w:val="24"/>
              </w:numPr>
              <w:spacing w:after="0"/>
              <w:rPr>
                <w:sz w:val="20"/>
                <w:szCs w:val="22"/>
                <w:lang w:eastAsia="en-AU"/>
              </w:rPr>
            </w:pPr>
            <w:r>
              <w:rPr>
                <w:sz w:val="20"/>
                <w:szCs w:val="22"/>
                <w:lang w:eastAsia="en-AU"/>
              </w:rPr>
              <w:t>Being able t</w:t>
            </w:r>
            <w:r w:rsidR="00F15ACE">
              <w:rPr>
                <w:sz w:val="20"/>
                <w:szCs w:val="22"/>
                <w:lang w:eastAsia="en-AU"/>
              </w:rPr>
              <w:t>o provide recruiters with specific examples of where you have demonstrated a</w:t>
            </w:r>
            <w:r w:rsidR="006A5E67" w:rsidRPr="006A5E67">
              <w:rPr>
                <w:sz w:val="20"/>
                <w:szCs w:val="22"/>
                <w:lang w:eastAsia="en-AU"/>
              </w:rPr>
              <w:t xml:space="preserve"> skill</w:t>
            </w:r>
            <w:r w:rsidR="00F15ACE">
              <w:rPr>
                <w:sz w:val="20"/>
                <w:szCs w:val="22"/>
                <w:lang w:eastAsia="en-AU"/>
              </w:rPr>
              <w:t xml:space="preserve"> is essential</w:t>
            </w:r>
            <w:r w:rsidR="006A5E67" w:rsidRPr="006A5E67">
              <w:rPr>
                <w:sz w:val="20"/>
                <w:szCs w:val="22"/>
                <w:lang w:eastAsia="en-AU"/>
              </w:rPr>
              <w:t xml:space="preserve"> </w:t>
            </w:r>
            <w:r w:rsidR="00DA4A96">
              <w:rPr>
                <w:sz w:val="20"/>
                <w:szCs w:val="22"/>
                <w:lang w:eastAsia="en-AU"/>
              </w:rPr>
              <w:t>for preparing</w:t>
            </w:r>
            <w:r w:rsidR="006A5E67" w:rsidRPr="006A5E67">
              <w:rPr>
                <w:sz w:val="20"/>
                <w:szCs w:val="22"/>
                <w:lang w:eastAsia="en-AU"/>
              </w:rPr>
              <w:t xml:space="preserve"> written applications and interviews</w:t>
            </w:r>
            <w:r w:rsidR="00016621">
              <w:rPr>
                <w:sz w:val="20"/>
                <w:szCs w:val="22"/>
                <w:lang w:eastAsia="en-AU"/>
              </w:rPr>
              <w:t>.</w:t>
            </w:r>
          </w:p>
        </w:tc>
        <w:tc>
          <w:tcPr>
            <w:tcW w:w="720" w:type="pct"/>
            <w:vMerge/>
            <w:shd w:val="clear" w:color="auto" w:fill="auto"/>
          </w:tcPr>
          <w:p w14:paraId="0B96CE15" w14:textId="15104412" w:rsidR="006A5E67" w:rsidRPr="00793F89" w:rsidRDefault="006A5E67">
            <w:pPr>
              <w:spacing w:before="60" w:after="60"/>
              <w:rPr>
                <w:rFonts w:ascii="Calibri" w:hAnsi="Calibri" w:cs="Calibri"/>
                <w:color w:val="FF0000"/>
                <w:sz w:val="20"/>
                <w:szCs w:val="20"/>
              </w:rPr>
            </w:pPr>
          </w:p>
        </w:tc>
      </w:tr>
      <w:tr w:rsidR="001F4030" w:rsidRPr="00111CAE" w14:paraId="3B9FAB6C" w14:textId="77777777" w:rsidTr="00BA7154">
        <w:trPr>
          <w:trHeight w:val="718"/>
        </w:trPr>
        <w:tc>
          <w:tcPr>
            <w:tcW w:w="698" w:type="pct"/>
            <w:shd w:val="clear" w:color="auto" w:fill="auto"/>
          </w:tcPr>
          <w:p w14:paraId="38D31278" w14:textId="57D2F1DF" w:rsidR="001F4030" w:rsidRDefault="001F4030">
            <w:pPr>
              <w:rPr>
                <w:sz w:val="20"/>
                <w:szCs w:val="20"/>
                <w:lang w:eastAsia="en-AU"/>
              </w:rPr>
            </w:pPr>
            <w:r>
              <w:rPr>
                <w:sz w:val="20"/>
                <w:szCs w:val="20"/>
                <w:lang w:eastAsia="en-AU"/>
              </w:rPr>
              <w:lastRenderedPageBreak/>
              <w:t>Facilitator-led discussion</w:t>
            </w:r>
          </w:p>
        </w:tc>
        <w:tc>
          <w:tcPr>
            <w:tcW w:w="1818" w:type="pct"/>
            <w:shd w:val="clear" w:color="auto" w:fill="auto"/>
          </w:tcPr>
          <w:p w14:paraId="147845CF" w14:textId="111FC2D9" w:rsidR="001F4030" w:rsidRPr="00793F89" w:rsidRDefault="001F4030" w:rsidP="005E25D5">
            <w:pPr>
              <w:pStyle w:val="ListParagraph"/>
              <w:numPr>
                <w:ilvl w:val="0"/>
                <w:numId w:val="28"/>
              </w:numPr>
              <w:spacing w:before="60" w:after="60"/>
              <w:rPr>
                <w:rFonts w:ascii="Calibri" w:hAnsi="Calibri" w:cs="Calibri"/>
                <w:sz w:val="20"/>
                <w:szCs w:val="20"/>
              </w:rPr>
            </w:pPr>
            <w:r w:rsidRPr="001F4030">
              <w:rPr>
                <w:rFonts w:ascii="Calibri" w:hAnsi="Calibri" w:cs="Calibri"/>
                <w:sz w:val="20"/>
                <w:szCs w:val="20"/>
              </w:rPr>
              <w:t xml:space="preserve">Invite students to share their top skill and the situation in which they demonstrated </w:t>
            </w:r>
            <w:r w:rsidR="00DA4A96">
              <w:rPr>
                <w:rFonts w:ascii="Calibri" w:hAnsi="Calibri" w:cs="Calibri"/>
                <w:sz w:val="20"/>
                <w:szCs w:val="20"/>
              </w:rPr>
              <w:t>it</w:t>
            </w:r>
            <w:r w:rsidR="00016621">
              <w:rPr>
                <w:rFonts w:ascii="Calibri" w:hAnsi="Calibri" w:cs="Calibri"/>
                <w:sz w:val="20"/>
                <w:szCs w:val="20"/>
              </w:rPr>
              <w:t>.</w:t>
            </w:r>
          </w:p>
        </w:tc>
        <w:tc>
          <w:tcPr>
            <w:tcW w:w="1764" w:type="pct"/>
            <w:shd w:val="clear" w:color="auto" w:fill="auto"/>
          </w:tcPr>
          <w:p w14:paraId="2705BCEC" w14:textId="7E175224" w:rsidR="001F4030" w:rsidRPr="00DA4A96" w:rsidRDefault="001F4030" w:rsidP="00DA4A96">
            <w:pPr>
              <w:pStyle w:val="ListParagraph"/>
              <w:numPr>
                <w:ilvl w:val="0"/>
                <w:numId w:val="24"/>
              </w:numPr>
              <w:spacing w:after="0"/>
              <w:rPr>
                <w:rFonts w:ascii="Calibri" w:hAnsi="Calibri" w:cs="Calibri"/>
                <w:sz w:val="20"/>
                <w:szCs w:val="20"/>
              </w:rPr>
            </w:pPr>
            <w:r w:rsidRPr="001F4030">
              <w:rPr>
                <w:rFonts w:ascii="Calibri" w:hAnsi="Calibri" w:cs="Calibri"/>
                <w:sz w:val="20"/>
                <w:szCs w:val="20"/>
              </w:rPr>
              <w:t>Which were your top skills in this activity?</w:t>
            </w:r>
            <w:r w:rsidR="00DA4A96">
              <w:rPr>
                <w:rFonts w:ascii="Calibri" w:hAnsi="Calibri" w:cs="Calibri"/>
                <w:sz w:val="20"/>
                <w:szCs w:val="20"/>
              </w:rPr>
              <w:t xml:space="preserve"> </w:t>
            </w:r>
          </w:p>
          <w:p w14:paraId="222D7963" w14:textId="77777777" w:rsidR="001F4030" w:rsidRPr="001F4030" w:rsidRDefault="001F4030" w:rsidP="001F4030">
            <w:pPr>
              <w:pStyle w:val="ListParagraph"/>
              <w:numPr>
                <w:ilvl w:val="0"/>
                <w:numId w:val="24"/>
              </w:numPr>
              <w:spacing w:after="0"/>
              <w:rPr>
                <w:rFonts w:ascii="Calibri" w:hAnsi="Calibri" w:cs="Calibri"/>
                <w:sz w:val="20"/>
                <w:szCs w:val="20"/>
              </w:rPr>
            </w:pPr>
            <w:r w:rsidRPr="001F4030">
              <w:rPr>
                <w:rFonts w:ascii="Calibri" w:hAnsi="Calibri" w:cs="Calibri"/>
                <w:sz w:val="20"/>
                <w:szCs w:val="20"/>
              </w:rPr>
              <w:t>In what situations did you demonstrate them?</w:t>
            </w:r>
          </w:p>
          <w:p w14:paraId="651AE339" w14:textId="5F66BEAD" w:rsidR="001F4030" w:rsidRPr="00DA4A96" w:rsidRDefault="001F4030" w:rsidP="00DA4A96">
            <w:pPr>
              <w:pStyle w:val="ListParagraph"/>
              <w:numPr>
                <w:ilvl w:val="0"/>
                <w:numId w:val="24"/>
              </w:numPr>
              <w:spacing w:after="0"/>
              <w:rPr>
                <w:rFonts w:ascii="Calibri" w:hAnsi="Calibri" w:cs="Calibri"/>
                <w:sz w:val="20"/>
                <w:szCs w:val="20"/>
              </w:rPr>
            </w:pPr>
            <w:r w:rsidRPr="001F4030">
              <w:rPr>
                <w:rFonts w:ascii="Calibri" w:hAnsi="Calibri" w:cs="Calibri"/>
                <w:sz w:val="20"/>
                <w:szCs w:val="20"/>
              </w:rPr>
              <w:t xml:space="preserve">What skills would you like to be acknowledged for in the future? </w:t>
            </w:r>
          </w:p>
        </w:tc>
        <w:tc>
          <w:tcPr>
            <w:tcW w:w="720" w:type="pct"/>
            <w:shd w:val="clear" w:color="auto" w:fill="auto"/>
          </w:tcPr>
          <w:p w14:paraId="538BF76B" w14:textId="77777777" w:rsidR="001F4030" w:rsidRPr="00793F89" w:rsidRDefault="001F4030">
            <w:pPr>
              <w:spacing w:before="60" w:after="60"/>
              <w:rPr>
                <w:rFonts w:ascii="Calibri" w:hAnsi="Calibri" w:cs="Calibri"/>
                <w:color w:val="FF0000"/>
                <w:sz w:val="20"/>
                <w:szCs w:val="20"/>
              </w:rPr>
            </w:pPr>
          </w:p>
        </w:tc>
      </w:tr>
    </w:tbl>
    <w:p w14:paraId="7F44DBFD" w14:textId="64BEF822" w:rsidR="00DE7673" w:rsidRPr="00653E15" w:rsidRDefault="00DE7673" w:rsidP="00DE7673">
      <w:pPr>
        <w:pStyle w:val="Heading2"/>
        <w:shd w:val="clear" w:color="auto" w:fill="1F3864" w:themeFill="accent1" w:themeFillShade="80"/>
        <w:spacing w:before="120" w:after="120"/>
      </w:pPr>
      <w:r>
        <w:t>PART D Map your skills</w:t>
      </w:r>
      <w:r w:rsidR="00BD3F5D">
        <w:t xml:space="preserve"> [</w:t>
      </w:r>
      <w:r w:rsidR="00E16FBB">
        <w:t>10 minutes]</w:t>
      </w:r>
    </w:p>
    <w:tbl>
      <w:tblPr>
        <w:tblStyle w:val="TableGrid"/>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23"/>
        <w:gridCol w:w="3444"/>
        <w:gridCol w:w="3342"/>
        <w:gridCol w:w="1364"/>
      </w:tblGrid>
      <w:tr w:rsidR="00DE7673" w:rsidRPr="0088758A" w14:paraId="4DDE745A" w14:textId="77777777">
        <w:tc>
          <w:tcPr>
            <w:tcW w:w="698" w:type="pct"/>
            <w:shd w:val="clear" w:color="auto" w:fill="auto"/>
          </w:tcPr>
          <w:p w14:paraId="0FB88541" w14:textId="77777777" w:rsidR="00DE7673" w:rsidRPr="0088758A" w:rsidRDefault="00DE7673">
            <w:pPr>
              <w:rPr>
                <w:b/>
                <w:bCs/>
                <w:sz w:val="20"/>
                <w:szCs w:val="20"/>
                <w:lang w:eastAsia="en-AU"/>
              </w:rPr>
            </w:pPr>
            <w:r w:rsidRPr="0088758A">
              <w:rPr>
                <w:b/>
                <w:bCs/>
                <w:sz w:val="20"/>
                <w:szCs w:val="20"/>
                <w:lang w:eastAsia="en-AU"/>
              </w:rPr>
              <w:t>Format</w:t>
            </w:r>
          </w:p>
        </w:tc>
        <w:tc>
          <w:tcPr>
            <w:tcW w:w="1818" w:type="pct"/>
            <w:shd w:val="clear" w:color="auto" w:fill="auto"/>
          </w:tcPr>
          <w:p w14:paraId="34DCCA55" w14:textId="77777777" w:rsidR="00DE7673" w:rsidRPr="0088758A" w:rsidRDefault="00DE7673">
            <w:pPr>
              <w:rPr>
                <w:b/>
                <w:bCs/>
                <w:sz w:val="20"/>
                <w:szCs w:val="20"/>
                <w:lang w:eastAsia="en-AU"/>
              </w:rPr>
            </w:pPr>
            <w:r w:rsidRPr="0088758A">
              <w:rPr>
                <w:b/>
                <w:bCs/>
                <w:sz w:val="20"/>
                <w:szCs w:val="20"/>
                <w:lang w:eastAsia="en-AU"/>
              </w:rPr>
              <w:t>Steps</w:t>
            </w:r>
          </w:p>
        </w:tc>
        <w:tc>
          <w:tcPr>
            <w:tcW w:w="1764" w:type="pct"/>
            <w:shd w:val="clear" w:color="auto" w:fill="auto"/>
          </w:tcPr>
          <w:p w14:paraId="154AEFCE" w14:textId="77777777" w:rsidR="00DE7673" w:rsidRPr="0088758A" w:rsidRDefault="00DE7673">
            <w:pPr>
              <w:rPr>
                <w:b/>
                <w:bCs/>
                <w:sz w:val="20"/>
                <w:szCs w:val="20"/>
                <w:lang w:eastAsia="en-AU"/>
              </w:rPr>
            </w:pPr>
            <w:r w:rsidRPr="0088758A">
              <w:rPr>
                <w:b/>
                <w:bCs/>
                <w:sz w:val="20"/>
                <w:szCs w:val="20"/>
                <w:lang w:eastAsia="en-AU"/>
              </w:rPr>
              <w:t>Prompts</w:t>
            </w:r>
          </w:p>
        </w:tc>
        <w:tc>
          <w:tcPr>
            <w:tcW w:w="720" w:type="pct"/>
            <w:shd w:val="clear" w:color="auto" w:fill="auto"/>
          </w:tcPr>
          <w:p w14:paraId="76DE6BE7" w14:textId="77777777" w:rsidR="00DE7673" w:rsidRPr="0088758A" w:rsidRDefault="00DE7673">
            <w:pPr>
              <w:rPr>
                <w:b/>
                <w:bCs/>
                <w:sz w:val="20"/>
                <w:szCs w:val="20"/>
                <w:lang w:eastAsia="en-AU"/>
              </w:rPr>
            </w:pPr>
            <w:r w:rsidRPr="0088758A">
              <w:rPr>
                <w:b/>
                <w:bCs/>
                <w:sz w:val="20"/>
                <w:szCs w:val="20"/>
                <w:lang w:eastAsia="en-AU"/>
              </w:rPr>
              <w:t>Resources</w:t>
            </w:r>
          </w:p>
        </w:tc>
      </w:tr>
      <w:tr w:rsidR="00DE7673" w:rsidRPr="00111CAE" w14:paraId="11A22404" w14:textId="77777777">
        <w:trPr>
          <w:trHeight w:val="718"/>
        </w:trPr>
        <w:tc>
          <w:tcPr>
            <w:tcW w:w="698" w:type="pct"/>
            <w:shd w:val="clear" w:color="auto" w:fill="auto"/>
          </w:tcPr>
          <w:p w14:paraId="6A228F36" w14:textId="77777777" w:rsidR="00DE7673" w:rsidRDefault="00DE7673">
            <w:pPr>
              <w:rPr>
                <w:sz w:val="20"/>
                <w:szCs w:val="20"/>
                <w:lang w:eastAsia="en-AU"/>
              </w:rPr>
            </w:pPr>
            <w:r>
              <w:rPr>
                <w:sz w:val="20"/>
                <w:szCs w:val="20"/>
                <w:lang w:eastAsia="en-AU"/>
              </w:rPr>
              <w:t>Facilitator-led</w:t>
            </w:r>
          </w:p>
        </w:tc>
        <w:tc>
          <w:tcPr>
            <w:tcW w:w="1818" w:type="pct"/>
            <w:shd w:val="clear" w:color="auto" w:fill="auto"/>
          </w:tcPr>
          <w:p w14:paraId="1C7F1144" w14:textId="295F44FD" w:rsidR="00D13223" w:rsidRPr="00464CC2" w:rsidRDefault="00D13223" w:rsidP="005E25D5">
            <w:pPr>
              <w:pStyle w:val="ListParagraph"/>
              <w:numPr>
                <w:ilvl w:val="0"/>
                <w:numId w:val="29"/>
              </w:numPr>
              <w:spacing w:before="60" w:after="60"/>
              <w:rPr>
                <w:rFonts w:ascii="Calibri" w:hAnsi="Calibri" w:cs="Calibri"/>
                <w:sz w:val="20"/>
                <w:szCs w:val="20"/>
              </w:rPr>
            </w:pPr>
            <w:r>
              <w:rPr>
                <w:rFonts w:ascii="Calibri" w:hAnsi="Calibri" w:cs="Calibri"/>
                <w:sz w:val="20"/>
                <w:szCs w:val="20"/>
              </w:rPr>
              <w:t xml:space="preserve">Provide students with the </w:t>
            </w:r>
            <w:r w:rsidRPr="00C52B42">
              <w:rPr>
                <w:b/>
                <w:bCs/>
                <w:sz w:val="20"/>
                <w:szCs w:val="22"/>
              </w:rPr>
              <w:t>Personal Skills Checklist</w:t>
            </w:r>
            <w:r>
              <w:rPr>
                <w:rStyle w:val="Hyperlink"/>
                <w:sz w:val="20"/>
                <w:szCs w:val="22"/>
              </w:rPr>
              <w:t xml:space="preserve"> </w:t>
            </w:r>
            <w:r w:rsidR="004602BD">
              <w:rPr>
                <w:sz w:val="20"/>
                <w:szCs w:val="22"/>
              </w:rPr>
              <w:t xml:space="preserve">and </w:t>
            </w:r>
            <w:r w:rsidR="004602BD" w:rsidRPr="00C52B42">
              <w:rPr>
                <w:b/>
                <w:bCs/>
                <w:sz w:val="20"/>
                <w:szCs w:val="22"/>
              </w:rPr>
              <w:t>Employability and Innovation Skills</w:t>
            </w:r>
            <w:r w:rsidR="00C52B42">
              <w:rPr>
                <w:b/>
                <w:bCs/>
                <w:sz w:val="20"/>
                <w:szCs w:val="22"/>
              </w:rPr>
              <w:t xml:space="preserve"> Checklist</w:t>
            </w:r>
            <w:r w:rsidR="00016621">
              <w:rPr>
                <w:b/>
                <w:bCs/>
                <w:sz w:val="20"/>
                <w:szCs w:val="22"/>
              </w:rPr>
              <w:t>.</w:t>
            </w:r>
          </w:p>
        </w:tc>
        <w:tc>
          <w:tcPr>
            <w:tcW w:w="1764" w:type="pct"/>
            <w:shd w:val="clear" w:color="auto" w:fill="auto"/>
          </w:tcPr>
          <w:p w14:paraId="51C6203D" w14:textId="46E66E3C" w:rsidR="00DE7673" w:rsidRPr="00793F89" w:rsidRDefault="00ED1A5A" w:rsidP="00ED1A5A">
            <w:pPr>
              <w:pStyle w:val="ListParagraph"/>
              <w:numPr>
                <w:ilvl w:val="0"/>
                <w:numId w:val="24"/>
              </w:numPr>
              <w:spacing w:after="0"/>
              <w:rPr>
                <w:rFonts w:ascii="Calibri" w:hAnsi="Calibri" w:cs="Calibri"/>
                <w:sz w:val="20"/>
                <w:szCs w:val="20"/>
              </w:rPr>
            </w:pPr>
            <w:r>
              <w:rPr>
                <w:rFonts w:ascii="Calibri" w:hAnsi="Calibri" w:cs="Calibri"/>
                <w:sz w:val="20"/>
                <w:szCs w:val="20"/>
              </w:rPr>
              <w:t>You may like to use the checklist to prompt your ideas for the next activity</w:t>
            </w:r>
            <w:r w:rsidR="00016621">
              <w:rPr>
                <w:rFonts w:ascii="Calibri" w:hAnsi="Calibri" w:cs="Calibri"/>
                <w:sz w:val="20"/>
                <w:szCs w:val="20"/>
              </w:rPr>
              <w:t>.</w:t>
            </w:r>
            <w:r>
              <w:rPr>
                <w:rFonts w:ascii="Calibri" w:hAnsi="Calibri" w:cs="Calibri"/>
                <w:sz w:val="20"/>
                <w:szCs w:val="20"/>
              </w:rPr>
              <w:t xml:space="preserve"> </w:t>
            </w:r>
          </w:p>
        </w:tc>
        <w:tc>
          <w:tcPr>
            <w:tcW w:w="720" w:type="pct"/>
            <w:shd w:val="clear" w:color="auto" w:fill="auto"/>
          </w:tcPr>
          <w:p w14:paraId="34276A6E" w14:textId="1BD57CD6" w:rsidR="00DE7673" w:rsidRDefault="00000000">
            <w:pPr>
              <w:spacing w:before="60" w:after="60"/>
              <w:rPr>
                <w:rStyle w:val="Hyperlink"/>
                <w:sz w:val="20"/>
                <w:szCs w:val="22"/>
              </w:rPr>
            </w:pPr>
            <w:hyperlink r:id="rId13" w:history="1">
              <w:r w:rsidR="00C66A30" w:rsidRPr="00A635E8">
                <w:rPr>
                  <w:rStyle w:val="Hyperlink"/>
                  <w:sz w:val="20"/>
                  <w:szCs w:val="22"/>
                </w:rPr>
                <w:t>Personal Skills Checklist</w:t>
              </w:r>
            </w:hyperlink>
            <w:r w:rsidR="004602BD">
              <w:rPr>
                <w:rStyle w:val="Hyperlink"/>
                <w:sz w:val="20"/>
                <w:szCs w:val="22"/>
              </w:rPr>
              <w:t xml:space="preserve"> </w:t>
            </w:r>
          </w:p>
          <w:p w14:paraId="38CFA964" w14:textId="672AC152" w:rsidR="004602BD" w:rsidRPr="00793F89" w:rsidRDefault="004602BD">
            <w:pPr>
              <w:spacing w:before="60" w:after="60"/>
              <w:rPr>
                <w:rFonts w:ascii="Calibri" w:hAnsi="Calibri" w:cs="Calibri"/>
                <w:sz w:val="20"/>
                <w:szCs w:val="20"/>
              </w:rPr>
            </w:pPr>
            <w:r>
              <w:rPr>
                <w:sz w:val="20"/>
                <w:szCs w:val="22"/>
              </w:rPr>
              <w:t xml:space="preserve">and </w:t>
            </w:r>
            <w:hyperlink r:id="rId14" w:history="1">
              <w:r w:rsidRPr="009B06A1">
                <w:rPr>
                  <w:rStyle w:val="Hyperlink"/>
                  <w:sz w:val="20"/>
                  <w:szCs w:val="22"/>
                </w:rPr>
                <w:t>Employability and Innovation Skills</w:t>
              </w:r>
            </w:hyperlink>
          </w:p>
        </w:tc>
      </w:tr>
      <w:tr w:rsidR="00486E57" w:rsidRPr="00111CAE" w14:paraId="0E2D37E7" w14:textId="77777777">
        <w:trPr>
          <w:trHeight w:val="718"/>
        </w:trPr>
        <w:tc>
          <w:tcPr>
            <w:tcW w:w="698" w:type="pct"/>
            <w:shd w:val="clear" w:color="auto" w:fill="auto"/>
          </w:tcPr>
          <w:p w14:paraId="37BC5E10" w14:textId="33A207AD" w:rsidR="00486E57" w:rsidRDefault="0084661E">
            <w:pPr>
              <w:rPr>
                <w:sz w:val="20"/>
                <w:szCs w:val="20"/>
                <w:lang w:eastAsia="en-AU"/>
              </w:rPr>
            </w:pPr>
            <w:r>
              <w:rPr>
                <w:sz w:val="20"/>
                <w:szCs w:val="20"/>
                <w:lang w:eastAsia="en-AU"/>
              </w:rPr>
              <w:t>Individual exercise</w:t>
            </w:r>
          </w:p>
        </w:tc>
        <w:tc>
          <w:tcPr>
            <w:tcW w:w="1818" w:type="pct"/>
            <w:shd w:val="clear" w:color="auto" w:fill="auto"/>
          </w:tcPr>
          <w:p w14:paraId="507150F8" w14:textId="60D36890" w:rsidR="00486E57" w:rsidRDefault="00486E57" w:rsidP="005E25D5">
            <w:pPr>
              <w:pStyle w:val="ListParagraph"/>
              <w:numPr>
                <w:ilvl w:val="0"/>
                <w:numId w:val="29"/>
              </w:numPr>
              <w:spacing w:before="60" w:after="60"/>
              <w:rPr>
                <w:rFonts w:ascii="Calibri" w:hAnsi="Calibri" w:cs="Calibri"/>
                <w:sz w:val="20"/>
                <w:szCs w:val="20"/>
              </w:rPr>
            </w:pPr>
            <w:r>
              <w:rPr>
                <w:rFonts w:ascii="Calibri" w:hAnsi="Calibri" w:cs="Calibri"/>
                <w:sz w:val="20"/>
                <w:szCs w:val="20"/>
              </w:rPr>
              <w:t xml:space="preserve">Using </w:t>
            </w:r>
            <w:r w:rsidRPr="004602BD">
              <w:rPr>
                <w:rFonts w:ascii="Calibri" w:hAnsi="Calibri" w:cs="Calibri"/>
                <w:b/>
                <w:bCs/>
                <w:sz w:val="20"/>
                <w:szCs w:val="20"/>
              </w:rPr>
              <w:t>student worksheet (PART D)</w:t>
            </w:r>
            <w:r w:rsidR="00ED1A5A">
              <w:rPr>
                <w:rFonts w:ascii="Calibri" w:hAnsi="Calibri" w:cs="Calibri"/>
                <w:color w:val="FF0000"/>
                <w:sz w:val="20"/>
                <w:szCs w:val="20"/>
              </w:rPr>
              <w:t xml:space="preserve"> </w:t>
            </w:r>
            <w:r w:rsidR="00ED1A5A" w:rsidRPr="0084661E">
              <w:rPr>
                <w:rFonts w:ascii="Calibri" w:hAnsi="Calibri" w:cs="Calibri"/>
                <w:sz w:val="20"/>
                <w:szCs w:val="20"/>
              </w:rPr>
              <w:t>ask students to reco</w:t>
            </w:r>
            <w:r w:rsidR="0084661E" w:rsidRPr="0084661E">
              <w:rPr>
                <w:rFonts w:ascii="Calibri" w:hAnsi="Calibri" w:cs="Calibri"/>
                <w:sz w:val="20"/>
                <w:szCs w:val="20"/>
              </w:rPr>
              <w:t>rd</w:t>
            </w:r>
            <w:r w:rsidR="00ED1A5A" w:rsidRPr="0084661E">
              <w:rPr>
                <w:rFonts w:ascii="Calibri" w:hAnsi="Calibri" w:cs="Calibri"/>
                <w:sz w:val="20"/>
                <w:szCs w:val="20"/>
              </w:rPr>
              <w:t xml:space="preserve"> the skills they have developed </w:t>
            </w:r>
            <w:r w:rsidR="0084661E" w:rsidRPr="0084661E">
              <w:rPr>
                <w:rFonts w:ascii="Calibri" w:hAnsi="Calibri" w:cs="Calibri"/>
                <w:sz w:val="20"/>
                <w:szCs w:val="20"/>
              </w:rPr>
              <w:t xml:space="preserve">in each of the four work, </w:t>
            </w:r>
            <w:proofErr w:type="gramStart"/>
            <w:r w:rsidR="0084661E" w:rsidRPr="0084661E">
              <w:rPr>
                <w:rFonts w:ascii="Calibri" w:hAnsi="Calibri" w:cs="Calibri"/>
                <w:sz w:val="20"/>
                <w:szCs w:val="20"/>
              </w:rPr>
              <w:t>life</w:t>
            </w:r>
            <w:proofErr w:type="gramEnd"/>
            <w:r w:rsidR="0084661E" w:rsidRPr="0084661E">
              <w:rPr>
                <w:rFonts w:ascii="Calibri" w:hAnsi="Calibri" w:cs="Calibri"/>
                <w:sz w:val="20"/>
                <w:szCs w:val="20"/>
              </w:rPr>
              <w:t xml:space="preserve"> and study contexts</w:t>
            </w:r>
            <w:r w:rsidR="00016621">
              <w:rPr>
                <w:rFonts w:ascii="Calibri" w:hAnsi="Calibri" w:cs="Calibri"/>
                <w:sz w:val="20"/>
                <w:szCs w:val="20"/>
              </w:rPr>
              <w:t>.</w:t>
            </w:r>
          </w:p>
        </w:tc>
        <w:tc>
          <w:tcPr>
            <w:tcW w:w="1764" w:type="pct"/>
            <w:shd w:val="clear" w:color="auto" w:fill="auto"/>
          </w:tcPr>
          <w:p w14:paraId="263C2D09" w14:textId="77777777" w:rsidR="00486E57" w:rsidRPr="00793F89" w:rsidRDefault="00486E57" w:rsidP="00486E57">
            <w:pPr>
              <w:pStyle w:val="ListParagraph"/>
              <w:spacing w:after="0"/>
              <w:ind w:left="360"/>
              <w:rPr>
                <w:rFonts w:ascii="Calibri" w:hAnsi="Calibri" w:cs="Calibri"/>
                <w:sz w:val="20"/>
                <w:szCs w:val="20"/>
              </w:rPr>
            </w:pPr>
          </w:p>
        </w:tc>
        <w:tc>
          <w:tcPr>
            <w:tcW w:w="720" w:type="pct"/>
            <w:shd w:val="clear" w:color="auto" w:fill="auto"/>
          </w:tcPr>
          <w:p w14:paraId="6D987E2B" w14:textId="2F5DDB01" w:rsidR="00486E57" w:rsidRPr="009B06A1" w:rsidRDefault="00000000">
            <w:pPr>
              <w:spacing w:before="60" w:after="60"/>
              <w:rPr>
                <w:sz w:val="20"/>
                <w:szCs w:val="22"/>
              </w:rPr>
            </w:pPr>
            <w:hyperlink w:anchor="PARTD" w:history="1">
              <w:r w:rsidR="006E0840" w:rsidRPr="00C52B42">
                <w:rPr>
                  <w:rStyle w:val="Hyperlink"/>
                  <w:rFonts w:eastAsiaTheme="minorHAnsi"/>
                  <w:sz w:val="20"/>
                  <w:szCs w:val="22"/>
                </w:rPr>
                <w:t>Student worksheet (PART D)</w:t>
              </w:r>
            </w:hyperlink>
          </w:p>
        </w:tc>
      </w:tr>
      <w:tr w:rsidR="0084661E" w:rsidRPr="00111CAE" w14:paraId="394810A2" w14:textId="77777777">
        <w:trPr>
          <w:trHeight w:val="718"/>
        </w:trPr>
        <w:tc>
          <w:tcPr>
            <w:tcW w:w="698" w:type="pct"/>
            <w:shd w:val="clear" w:color="auto" w:fill="auto"/>
          </w:tcPr>
          <w:p w14:paraId="6DD64699" w14:textId="36949FD0" w:rsidR="0084661E" w:rsidRDefault="0084661E">
            <w:pPr>
              <w:rPr>
                <w:sz w:val="20"/>
                <w:szCs w:val="20"/>
                <w:lang w:eastAsia="en-AU"/>
              </w:rPr>
            </w:pPr>
            <w:r>
              <w:rPr>
                <w:sz w:val="20"/>
                <w:szCs w:val="20"/>
                <w:lang w:eastAsia="en-AU"/>
              </w:rPr>
              <w:t>Facilitator-led discussion</w:t>
            </w:r>
          </w:p>
        </w:tc>
        <w:tc>
          <w:tcPr>
            <w:tcW w:w="1818" w:type="pct"/>
            <w:shd w:val="clear" w:color="auto" w:fill="auto"/>
          </w:tcPr>
          <w:p w14:paraId="505F5B1C" w14:textId="47213AA3" w:rsidR="0084661E" w:rsidRDefault="0084661E" w:rsidP="005E25D5">
            <w:pPr>
              <w:pStyle w:val="ListParagraph"/>
              <w:numPr>
                <w:ilvl w:val="0"/>
                <w:numId w:val="29"/>
              </w:numPr>
              <w:spacing w:before="60" w:after="60"/>
              <w:rPr>
                <w:rFonts w:ascii="Calibri" w:hAnsi="Calibri" w:cs="Calibri"/>
                <w:sz w:val="20"/>
                <w:szCs w:val="20"/>
              </w:rPr>
            </w:pPr>
            <w:r>
              <w:rPr>
                <w:rFonts w:ascii="Calibri" w:hAnsi="Calibri" w:cs="Calibri"/>
                <w:sz w:val="20"/>
                <w:szCs w:val="20"/>
              </w:rPr>
              <w:t>Lead a discussion identifying what students found</w:t>
            </w:r>
            <w:r w:rsidR="00016621">
              <w:rPr>
                <w:rFonts w:ascii="Calibri" w:hAnsi="Calibri" w:cs="Calibri"/>
                <w:sz w:val="20"/>
                <w:szCs w:val="20"/>
              </w:rPr>
              <w:t>.</w:t>
            </w:r>
          </w:p>
        </w:tc>
        <w:tc>
          <w:tcPr>
            <w:tcW w:w="1764" w:type="pct"/>
            <w:shd w:val="clear" w:color="auto" w:fill="auto"/>
          </w:tcPr>
          <w:p w14:paraId="70A66303" w14:textId="77777777" w:rsidR="0084661E" w:rsidRPr="0084661E" w:rsidRDefault="0084661E" w:rsidP="0084661E">
            <w:pPr>
              <w:pStyle w:val="ListParagraph"/>
              <w:numPr>
                <w:ilvl w:val="0"/>
                <w:numId w:val="24"/>
              </w:numPr>
              <w:spacing w:after="0"/>
              <w:rPr>
                <w:rFonts w:ascii="Calibri" w:hAnsi="Calibri" w:cs="Calibri"/>
                <w:sz w:val="20"/>
                <w:szCs w:val="20"/>
              </w:rPr>
            </w:pPr>
            <w:r w:rsidRPr="0084661E">
              <w:rPr>
                <w:rFonts w:ascii="Calibri" w:hAnsi="Calibri" w:cs="Calibri"/>
                <w:sz w:val="20"/>
                <w:szCs w:val="20"/>
              </w:rPr>
              <w:t>What situations have accounted for your greatest list of skills to date?</w:t>
            </w:r>
          </w:p>
          <w:p w14:paraId="3A316D24" w14:textId="1F268E98" w:rsidR="0084661E" w:rsidRDefault="0084661E" w:rsidP="0084661E">
            <w:pPr>
              <w:pStyle w:val="ListParagraph"/>
              <w:numPr>
                <w:ilvl w:val="0"/>
                <w:numId w:val="24"/>
              </w:numPr>
              <w:spacing w:after="0"/>
              <w:rPr>
                <w:rFonts w:ascii="Calibri" w:hAnsi="Calibri" w:cs="Calibri"/>
                <w:sz w:val="20"/>
                <w:szCs w:val="20"/>
              </w:rPr>
            </w:pPr>
            <w:r w:rsidRPr="0084661E">
              <w:rPr>
                <w:rFonts w:ascii="Calibri" w:hAnsi="Calibri" w:cs="Calibri"/>
                <w:sz w:val="20"/>
                <w:szCs w:val="20"/>
              </w:rPr>
              <w:t>Which skills would you most like to use in future? Why?</w:t>
            </w:r>
          </w:p>
          <w:p w14:paraId="75372101" w14:textId="2A279C61" w:rsidR="0084661E" w:rsidRPr="0084661E" w:rsidRDefault="0084661E" w:rsidP="0084661E">
            <w:pPr>
              <w:pStyle w:val="ListParagraph"/>
              <w:numPr>
                <w:ilvl w:val="0"/>
                <w:numId w:val="24"/>
              </w:numPr>
              <w:spacing w:after="0"/>
              <w:rPr>
                <w:rFonts w:ascii="Calibri" w:hAnsi="Calibri" w:cs="Calibri"/>
                <w:sz w:val="20"/>
                <w:szCs w:val="20"/>
              </w:rPr>
            </w:pPr>
            <w:r w:rsidRPr="0084661E">
              <w:rPr>
                <w:rFonts w:ascii="Calibri" w:hAnsi="Calibri" w:cs="Calibri"/>
                <w:sz w:val="20"/>
                <w:szCs w:val="20"/>
              </w:rPr>
              <w:t>Have you identified any skills gaps</w:t>
            </w:r>
            <w:r>
              <w:rPr>
                <w:rFonts w:ascii="Calibri" w:hAnsi="Calibri" w:cs="Calibri"/>
                <w:sz w:val="20"/>
                <w:szCs w:val="20"/>
              </w:rPr>
              <w:t>? W</w:t>
            </w:r>
            <w:r w:rsidRPr="0084661E">
              <w:rPr>
                <w:rFonts w:ascii="Calibri" w:hAnsi="Calibri" w:cs="Calibri"/>
                <w:sz w:val="20"/>
                <w:szCs w:val="20"/>
              </w:rPr>
              <w:t>hat skill development might you do to address them?</w:t>
            </w:r>
          </w:p>
        </w:tc>
        <w:tc>
          <w:tcPr>
            <w:tcW w:w="720" w:type="pct"/>
            <w:shd w:val="clear" w:color="auto" w:fill="auto"/>
          </w:tcPr>
          <w:p w14:paraId="5EFA096A" w14:textId="77777777" w:rsidR="0084661E" w:rsidRPr="009B06A1" w:rsidRDefault="0084661E">
            <w:pPr>
              <w:spacing w:before="60" w:after="60"/>
              <w:rPr>
                <w:sz w:val="20"/>
                <w:szCs w:val="22"/>
              </w:rPr>
            </w:pPr>
          </w:p>
        </w:tc>
      </w:tr>
    </w:tbl>
    <w:p w14:paraId="2BBF4E81" w14:textId="77777777" w:rsidR="00F1731A" w:rsidRDefault="00F1731A" w:rsidP="0084661E">
      <w:pPr>
        <w:spacing w:after="0"/>
        <w:rPr>
          <w:lang w:eastAsia="en-AU"/>
        </w:rPr>
      </w:pPr>
    </w:p>
    <w:p w14:paraId="43EB56B6" w14:textId="451BA567" w:rsidR="00CC4134" w:rsidRDefault="00CC4134" w:rsidP="002B35BD">
      <w:pPr>
        <w:pStyle w:val="Heading2"/>
        <w:shd w:val="clear" w:color="auto" w:fill="1F3864" w:themeFill="accent1" w:themeFillShade="80"/>
        <w:spacing w:before="120" w:after="120"/>
      </w:pPr>
      <w:r>
        <w:t xml:space="preserve">Tips </w:t>
      </w:r>
      <w:r w:rsidR="00F027AC">
        <w:t>for teaching staff</w:t>
      </w:r>
    </w:p>
    <w:p w14:paraId="31A17125" w14:textId="63D1C421" w:rsidR="00D02A6C" w:rsidRPr="002B35BD" w:rsidRDefault="00F027AC" w:rsidP="00CC4134">
      <w:pPr>
        <w:spacing w:line="259" w:lineRule="auto"/>
        <w:rPr>
          <w:rFonts w:eastAsia="Times New Roman" w:cstheme="minorHAnsi"/>
          <w:b/>
          <w:bCs/>
          <w:sz w:val="24"/>
          <w:szCs w:val="18"/>
          <w:lang w:eastAsia="en-AU"/>
        </w:rPr>
      </w:pPr>
      <w:r>
        <w:rPr>
          <w:lang w:eastAsia="en-AU"/>
        </w:rPr>
        <w:t>This activity would be an ideal precursor to the selection criteria activity:</w:t>
      </w:r>
      <w:r w:rsidR="00945120" w:rsidRPr="002B35BD">
        <w:rPr>
          <w:lang w:eastAsia="en-AU"/>
        </w:rPr>
        <w:t xml:space="preserve"> </w:t>
      </w:r>
      <w:hyperlink r:id="rId15" w:history="1">
        <w:r w:rsidRPr="006A363B">
          <w:rPr>
            <w:rStyle w:val="Hyperlink"/>
          </w:rPr>
          <w:t>Introducing STAR and creating your brag file</w:t>
        </w:r>
      </w:hyperlink>
      <w:r w:rsidRPr="0095143B">
        <w:t xml:space="preserve"> </w:t>
      </w:r>
      <w:r w:rsidR="00945120" w:rsidRPr="002B35BD">
        <w:rPr>
          <w:lang w:eastAsia="en-AU"/>
        </w:rPr>
        <w:t>(if students haven’t previously completed it).</w:t>
      </w:r>
    </w:p>
    <w:p w14:paraId="43020FBA" w14:textId="77777777" w:rsidR="00254B5E" w:rsidRDefault="00254B5E" w:rsidP="003E31FC">
      <w:pPr>
        <w:pStyle w:val="ListParagraph"/>
      </w:pPr>
    </w:p>
    <w:p w14:paraId="4C693E78" w14:textId="44504AF0" w:rsidR="001D2539" w:rsidRDefault="001D2539" w:rsidP="003E31FC">
      <w:pPr>
        <w:pStyle w:val="ListParagraph"/>
        <w:sectPr w:rsidR="001D2539" w:rsidSect="00254B5E">
          <w:headerReference w:type="default" r:id="rId16"/>
          <w:footerReference w:type="default" r:id="rId17"/>
          <w:footerReference w:type="first" r:id="rId18"/>
          <w:pgSz w:w="11906" w:h="16838"/>
          <w:pgMar w:top="1440" w:right="1440" w:bottom="1440" w:left="993" w:header="708" w:footer="708" w:gutter="0"/>
          <w:cols w:space="708"/>
          <w:titlePg/>
          <w:docGrid w:linePitch="360"/>
        </w:sectPr>
      </w:pPr>
    </w:p>
    <w:p w14:paraId="2F0BB5C2" w14:textId="674E5A8A" w:rsidR="00091D7A" w:rsidRPr="00C94D16" w:rsidRDefault="00091D7A" w:rsidP="00091D7A">
      <w:pPr>
        <w:keepNext/>
        <w:keepLines/>
        <w:shd w:val="clear" w:color="auto" w:fill="D9D9D9"/>
        <w:tabs>
          <w:tab w:val="left" w:pos="142"/>
        </w:tabs>
        <w:spacing w:after="0"/>
        <w:ind w:right="-425"/>
        <w:outlineLvl w:val="0"/>
        <w:rPr>
          <w:rFonts w:ascii="Calibri" w:eastAsia="Times" w:hAnsi="Calibri" w:cs="Calibri"/>
          <w:b/>
          <w:bCs/>
          <w:color w:val="000000" w:themeColor="text1"/>
          <w:sz w:val="24"/>
        </w:rPr>
      </w:pPr>
      <w:bookmarkStart w:id="1" w:name="PARTA"/>
      <w:bookmarkStart w:id="2" w:name="Worksheet"/>
      <w:bookmarkStart w:id="3" w:name="_Hlk109212550"/>
      <w:bookmarkEnd w:id="1"/>
      <w:bookmarkEnd w:id="2"/>
      <w:r>
        <w:rPr>
          <w:rFonts w:ascii="Calibri" w:eastAsia="Times" w:hAnsi="Calibri" w:cs="Calibri"/>
          <w:b/>
          <w:bCs/>
          <w:color w:val="000000" w:themeColor="text1"/>
          <w:sz w:val="24"/>
        </w:rPr>
        <w:lastRenderedPageBreak/>
        <w:t xml:space="preserve">PART A </w:t>
      </w:r>
      <w:r w:rsidR="00926986">
        <w:rPr>
          <w:rFonts w:ascii="Calibri" w:eastAsia="Times" w:hAnsi="Calibri" w:cs="Calibri"/>
          <w:b/>
          <w:bCs/>
          <w:color w:val="000000" w:themeColor="text1"/>
          <w:sz w:val="24"/>
        </w:rPr>
        <w:t>Identify the skills on display</w:t>
      </w:r>
      <w:r w:rsidR="009E59A2">
        <w:rPr>
          <w:rFonts w:ascii="Calibri" w:eastAsia="Times" w:hAnsi="Calibri" w:cs="Calibri"/>
          <w:b/>
          <w:bCs/>
          <w:color w:val="000000" w:themeColor="text1"/>
          <w:sz w:val="24"/>
        </w:rPr>
        <w:t xml:space="preserve"> in each scenario</w:t>
      </w:r>
    </w:p>
    <w:bookmarkEnd w:id="3"/>
    <w:p w14:paraId="2786DE24" w14:textId="1BA1F59A" w:rsidR="00FD0CF9" w:rsidRPr="00CA78BF" w:rsidRDefault="00FD0CF9" w:rsidP="006C2211">
      <w:pPr>
        <w:spacing w:before="120"/>
        <w:rPr>
          <w:lang w:eastAsia="en-AU"/>
        </w:rPr>
      </w:pPr>
      <w:r w:rsidRPr="00CA78BF">
        <w:rPr>
          <w:lang w:eastAsia="en-AU"/>
        </w:rPr>
        <w:t xml:space="preserve">You will often be asked to provide examples of times when you have demonstrated a particular skill in applications and interviews. </w:t>
      </w:r>
      <w:r w:rsidR="006C2211" w:rsidRPr="00CA78BF">
        <w:rPr>
          <w:lang w:eastAsia="en-AU"/>
        </w:rPr>
        <w:t xml:space="preserve">Knowing </w:t>
      </w:r>
      <w:r w:rsidR="006C2211" w:rsidRPr="00CA78BF">
        <w:rPr>
          <w:i/>
          <w:iCs/>
          <w:u w:val="single"/>
          <w:lang w:eastAsia="en-AU"/>
        </w:rPr>
        <w:t xml:space="preserve">how </w:t>
      </w:r>
      <w:r w:rsidR="006C2211" w:rsidRPr="00CA78BF">
        <w:rPr>
          <w:lang w:eastAsia="en-AU"/>
        </w:rPr>
        <w:t>to speak about your skills</w:t>
      </w:r>
      <w:r w:rsidR="00271D8C" w:rsidRPr="00CA78BF">
        <w:rPr>
          <w:lang w:eastAsia="en-AU"/>
        </w:rPr>
        <w:t xml:space="preserve"> and recognising their value to employers</w:t>
      </w:r>
      <w:r w:rsidR="006C2211" w:rsidRPr="00CA78BF">
        <w:rPr>
          <w:lang w:eastAsia="en-AU"/>
        </w:rPr>
        <w:t xml:space="preserve"> is an important </w:t>
      </w:r>
      <w:proofErr w:type="gramStart"/>
      <w:r w:rsidR="006C2211" w:rsidRPr="00CA78BF">
        <w:rPr>
          <w:lang w:eastAsia="en-AU"/>
        </w:rPr>
        <w:t>skill in itself</w:t>
      </w:r>
      <w:proofErr w:type="gramEnd"/>
      <w:r w:rsidR="006C2211" w:rsidRPr="00CA78BF">
        <w:rPr>
          <w:lang w:eastAsia="en-AU"/>
        </w:rPr>
        <w:t xml:space="preserve">. </w:t>
      </w:r>
      <w:r w:rsidRPr="00CA78BF">
        <w:rPr>
          <w:rFonts w:ascii="Calibri" w:hAnsi="Calibri" w:cs="Calibri"/>
          <w:bCs/>
          <w:szCs w:val="22"/>
        </w:rPr>
        <w:t>Here are two excellent scenarios rich in a variety of skills</w:t>
      </w:r>
      <w:r w:rsidR="00397FB2" w:rsidRPr="00CA78BF">
        <w:rPr>
          <w:rFonts w:ascii="Calibri" w:hAnsi="Calibri" w:cs="Calibri"/>
          <w:bCs/>
          <w:szCs w:val="22"/>
        </w:rPr>
        <w:t xml:space="preserve">. Examples like this can </w:t>
      </w:r>
      <w:r w:rsidRPr="00CA78BF">
        <w:rPr>
          <w:rFonts w:ascii="Calibri" w:hAnsi="Calibri" w:cs="Calibri"/>
          <w:bCs/>
          <w:szCs w:val="22"/>
        </w:rPr>
        <w:t>be tweaked and repurposed in interviews and applications to show how you</w:t>
      </w:r>
      <w:r w:rsidR="00271D8C" w:rsidRPr="00CA78BF">
        <w:rPr>
          <w:rFonts w:ascii="Calibri" w:hAnsi="Calibri" w:cs="Calibri"/>
          <w:bCs/>
          <w:szCs w:val="22"/>
        </w:rPr>
        <w:t xml:space="preserve"> have developed and applied a particular skill or criterion</w:t>
      </w:r>
      <w:r w:rsidRPr="00CA78BF">
        <w:rPr>
          <w:rFonts w:ascii="Calibri" w:hAnsi="Calibri" w:cs="Calibri"/>
          <w:bCs/>
          <w:szCs w:val="22"/>
        </w:rPr>
        <w:t>.</w:t>
      </w:r>
    </w:p>
    <w:p w14:paraId="48BFA99A" w14:textId="13CC0879" w:rsidR="003E2530" w:rsidRPr="00CA78BF" w:rsidRDefault="00893246" w:rsidP="00FD0CF9">
      <w:pPr>
        <w:spacing w:before="120" w:after="120"/>
        <w:rPr>
          <w:b/>
          <w:lang w:eastAsia="en-AU"/>
        </w:rPr>
      </w:pPr>
      <w:r w:rsidRPr="00CA78BF">
        <w:rPr>
          <w:rFonts w:ascii="Calibri" w:hAnsi="Calibri" w:cs="Calibri"/>
          <w:b/>
          <w:szCs w:val="22"/>
        </w:rPr>
        <w:t xml:space="preserve">In </w:t>
      </w:r>
      <w:r w:rsidR="00385FCE" w:rsidRPr="00CA78BF">
        <w:rPr>
          <w:rFonts w:ascii="Calibri" w:hAnsi="Calibri" w:cs="Calibri"/>
          <w:b/>
          <w:szCs w:val="22"/>
        </w:rPr>
        <w:t xml:space="preserve">your group discuss </w:t>
      </w:r>
      <w:r w:rsidR="00397FB2" w:rsidRPr="00CA78BF">
        <w:rPr>
          <w:rFonts w:ascii="Calibri" w:hAnsi="Calibri" w:cs="Calibri"/>
          <w:b/>
          <w:szCs w:val="22"/>
        </w:rPr>
        <w:t xml:space="preserve">and note down </w:t>
      </w:r>
      <w:r w:rsidR="00385FCE" w:rsidRPr="00CA78BF">
        <w:rPr>
          <w:rFonts w:ascii="Calibri" w:hAnsi="Calibri" w:cs="Calibri"/>
          <w:b/>
          <w:szCs w:val="22"/>
        </w:rPr>
        <w:t xml:space="preserve">the skills </w:t>
      </w:r>
      <w:r w:rsidR="00397FB2" w:rsidRPr="00CA78BF">
        <w:rPr>
          <w:rFonts w:ascii="Calibri" w:hAnsi="Calibri" w:cs="Calibri"/>
          <w:b/>
          <w:szCs w:val="22"/>
        </w:rPr>
        <w:t>that</w:t>
      </w:r>
      <w:r w:rsidR="00385FCE" w:rsidRPr="00CA78BF">
        <w:rPr>
          <w:rFonts w:ascii="Calibri" w:hAnsi="Calibri" w:cs="Calibri"/>
          <w:b/>
          <w:szCs w:val="22"/>
        </w:rPr>
        <w:t xml:space="preserve"> have been demonstrated in each </w:t>
      </w:r>
      <w:r w:rsidR="00397FB2" w:rsidRPr="00CA78BF">
        <w:rPr>
          <w:rFonts w:ascii="Calibri" w:hAnsi="Calibri" w:cs="Calibri"/>
          <w:b/>
          <w:szCs w:val="22"/>
        </w:rPr>
        <w:t>example.</w:t>
      </w:r>
    </w:p>
    <w:p w14:paraId="2A34E933" w14:textId="2657D6D7" w:rsidR="00CF0CF3" w:rsidRPr="00A631C1" w:rsidRDefault="00A631C1" w:rsidP="000E4BEF">
      <w:pPr>
        <w:rPr>
          <w:b/>
          <w:bCs/>
        </w:rPr>
      </w:pPr>
      <w:r w:rsidRPr="00A631C1">
        <w:rPr>
          <w:b/>
          <w:bCs/>
        </w:rPr>
        <w:t xml:space="preserve">Example </w:t>
      </w:r>
      <w:r w:rsidR="00D24E7E">
        <w:rPr>
          <w:b/>
          <w:bCs/>
        </w:rPr>
        <w:t>1</w:t>
      </w:r>
    </w:p>
    <w:p w14:paraId="1FE549D0" w14:textId="5D3DF906" w:rsidR="00350E5E" w:rsidRDefault="00350E5E" w:rsidP="00704E67">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Working as a waitress in the </w:t>
      </w:r>
      <w:r w:rsidR="006168C6">
        <w:rPr>
          <w:rStyle w:val="normaltextrun"/>
          <w:rFonts w:ascii="Calibri" w:hAnsi="Calibri" w:cs="Calibri"/>
          <w:sz w:val="22"/>
          <w:szCs w:val="22"/>
        </w:rPr>
        <w:t>Fine Wine</w:t>
      </w:r>
      <w:r>
        <w:rPr>
          <w:rStyle w:val="normaltextrun"/>
          <w:rFonts w:ascii="Calibri" w:hAnsi="Calibri" w:cs="Calibri"/>
          <w:sz w:val="22"/>
          <w:szCs w:val="22"/>
        </w:rPr>
        <w:t xml:space="preserve"> Bar at the </w:t>
      </w:r>
      <w:r w:rsidR="006168C6">
        <w:rPr>
          <w:rStyle w:val="normaltextrun"/>
          <w:rFonts w:ascii="Calibri" w:hAnsi="Calibri" w:cs="Calibri"/>
          <w:sz w:val="22"/>
          <w:szCs w:val="22"/>
        </w:rPr>
        <w:t>Convention</w:t>
      </w:r>
      <w:r>
        <w:rPr>
          <w:rStyle w:val="normaltextrun"/>
          <w:rFonts w:ascii="Calibri" w:hAnsi="Calibri" w:cs="Calibri"/>
          <w:sz w:val="22"/>
          <w:szCs w:val="22"/>
        </w:rPr>
        <w:t xml:space="preserve"> Centre of Australia, I needed to take customers’ orders and serve food, coffee, and drinks. Sometimes the team was understaffed which resulted in delayed service. A family had come into the restaurant and ordered lunch to dine in, but after waiting some time for their orders to arrive they notified me that their son would have to leave soon. I offered sincere apologies</w:t>
      </w:r>
      <w:r w:rsidR="009B2673">
        <w:rPr>
          <w:rStyle w:val="normaltextrun"/>
          <w:rFonts w:ascii="Calibri" w:hAnsi="Calibri" w:cs="Calibri"/>
          <w:sz w:val="22"/>
          <w:szCs w:val="22"/>
        </w:rPr>
        <w:t>. After</w:t>
      </w:r>
      <w:r>
        <w:rPr>
          <w:rStyle w:val="normaltextrun"/>
          <w:rFonts w:ascii="Calibri" w:hAnsi="Calibri" w:cs="Calibri"/>
          <w:sz w:val="22"/>
          <w:szCs w:val="22"/>
        </w:rPr>
        <w:t xml:space="preserve"> check</w:t>
      </w:r>
      <w:r w:rsidR="009B2673">
        <w:rPr>
          <w:rStyle w:val="normaltextrun"/>
          <w:rFonts w:ascii="Calibri" w:hAnsi="Calibri" w:cs="Calibri"/>
          <w:sz w:val="22"/>
          <w:szCs w:val="22"/>
        </w:rPr>
        <w:t>ing</w:t>
      </w:r>
      <w:r>
        <w:rPr>
          <w:rStyle w:val="normaltextrun"/>
          <w:rFonts w:ascii="Calibri" w:hAnsi="Calibri" w:cs="Calibri"/>
          <w:sz w:val="22"/>
          <w:szCs w:val="22"/>
        </w:rPr>
        <w:t xml:space="preserve"> with the chef about the delay</w:t>
      </w:r>
      <w:r w:rsidR="009B2673">
        <w:rPr>
          <w:rStyle w:val="normaltextrun"/>
          <w:rFonts w:ascii="Calibri" w:hAnsi="Calibri" w:cs="Calibri"/>
          <w:sz w:val="22"/>
          <w:szCs w:val="22"/>
        </w:rPr>
        <w:t>,</w:t>
      </w:r>
      <w:r>
        <w:rPr>
          <w:rStyle w:val="normaltextrun"/>
          <w:rFonts w:ascii="Calibri" w:hAnsi="Calibri" w:cs="Calibri"/>
          <w:sz w:val="22"/>
          <w:szCs w:val="22"/>
        </w:rPr>
        <w:t xml:space="preserve"> </w:t>
      </w:r>
      <w:r w:rsidR="000A5246">
        <w:rPr>
          <w:rStyle w:val="normaltextrun"/>
          <w:rFonts w:ascii="Calibri" w:hAnsi="Calibri" w:cs="Calibri"/>
          <w:sz w:val="22"/>
          <w:szCs w:val="22"/>
        </w:rPr>
        <w:t xml:space="preserve">I relayed to the customers that the food </w:t>
      </w:r>
      <w:r>
        <w:rPr>
          <w:rStyle w:val="normaltextrun"/>
          <w:rFonts w:ascii="Calibri" w:hAnsi="Calibri" w:cs="Calibri"/>
          <w:sz w:val="22"/>
          <w:szCs w:val="22"/>
        </w:rPr>
        <w:t xml:space="preserve">would still take some time </w:t>
      </w:r>
      <w:r w:rsidR="000A5246">
        <w:rPr>
          <w:rStyle w:val="normaltextrun"/>
          <w:rFonts w:ascii="Calibri" w:hAnsi="Calibri" w:cs="Calibri"/>
          <w:sz w:val="22"/>
          <w:szCs w:val="22"/>
        </w:rPr>
        <w:t>to</w:t>
      </w:r>
      <w:r>
        <w:rPr>
          <w:rStyle w:val="normaltextrun"/>
          <w:rFonts w:ascii="Calibri" w:hAnsi="Calibri" w:cs="Calibri"/>
          <w:sz w:val="22"/>
          <w:szCs w:val="22"/>
        </w:rPr>
        <w:t xml:space="preserve"> be ready</w:t>
      </w:r>
      <w:r w:rsidR="0063750F">
        <w:rPr>
          <w:rStyle w:val="normaltextrun"/>
          <w:rFonts w:ascii="Calibri" w:hAnsi="Calibri" w:cs="Calibri"/>
          <w:sz w:val="22"/>
          <w:szCs w:val="22"/>
        </w:rPr>
        <w:t xml:space="preserve"> and</w:t>
      </w:r>
      <w:r>
        <w:rPr>
          <w:rStyle w:val="normaltextrun"/>
          <w:rFonts w:ascii="Calibri" w:hAnsi="Calibri" w:cs="Calibri"/>
          <w:sz w:val="22"/>
          <w:szCs w:val="22"/>
        </w:rPr>
        <w:t xml:space="preserve"> offer</w:t>
      </w:r>
      <w:r w:rsidR="0063750F">
        <w:rPr>
          <w:rStyle w:val="normaltextrun"/>
          <w:rFonts w:ascii="Calibri" w:hAnsi="Calibri" w:cs="Calibri"/>
          <w:sz w:val="22"/>
          <w:szCs w:val="22"/>
        </w:rPr>
        <w:t>ed</w:t>
      </w:r>
      <w:r>
        <w:rPr>
          <w:rStyle w:val="normaltextrun"/>
          <w:rFonts w:ascii="Calibri" w:hAnsi="Calibri" w:cs="Calibri"/>
          <w:sz w:val="22"/>
          <w:szCs w:val="22"/>
        </w:rPr>
        <w:t xml:space="preserve"> free coffees to make up for the poor service. I offer</w:t>
      </w:r>
      <w:r w:rsidR="007211C6">
        <w:rPr>
          <w:rStyle w:val="normaltextrun"/>
          <w:rFonts w:ascii="Calibri" w:hAnsi="Calibri" w:cs="Calibri"/>
          <w:sz w:val="22"/>
          <w:szCs w:val="22"/>
        </w:rPr>
        <w:t>ed</w:t>
      </w:r>
      <w:r>
        <w:rPr>
          <w:rStyle w:val="normaltextrun"/>
          <w:rFonts w:ascii="Calibri" w:hAnsi="Calibri" w:cs="Calibri"/>
          <w:sz w:val="22"/>
          <w:szCs w:val="22"/>
        </w:rPr>
        <w:t xml:space="preserve"> take away coffee cups as I knew the son had to leave. They were visibly pleased by this suggestion and took the offer. After eating the meals, they commented on how delightful it was and how they would be returning another time when they were not so rushed. This decision established a good rapport with the customers and made </w:t>
      </w:r>
      <w:r w:rsidR="00763273">
        <w:rPr>
          <w:rStyle w:val="normaltextrun"/>
          <w:rFonts w:ascii="Calibri" w:hAnsi="Calibri" w:cs="Calibri"/>
          <w:sz w:val="22"/>
          <w:szCs w:val="22"/>
        </w:rPr>
        <w:t>them</w:t>
      </w:r>
      <w:r>
        <w:rPr>
          <w:rStyle w:val="normaltextrun"/>
          <w:rFonts w:ascii="Calibri" w:hAnsi="Calibri" w:cs="Calibri"/>
          <w:sz w:val="22"/>
          <w:szCs w:val="22"/>
        </w:rPr>
        <w:t xml:space="preserve"> feel heard. Despite their initial frustration, I was able to change their views with a simple offer that would not dramatically affect costing within the business.</w:t>
      </w:r>
      <w:r>
        <w:rPr>
          <w:rStyle w:val="eop"/>
          <w:rFonts w:ascii="Calibri" w:hAnsi="Calibri" w:cs="Calibri"/>
          <w:sz w:val="22"/>
          <w:szCs w:val="22"/>
        </w:rPr>
        <w:t> </w:t>
      </w:r>
    </w:p>
    <w:p w14:paraId="72277A2C" w14:textId="77777777" w:rsidR="00704E67" w:rsidRPr="00704E67" w:rsidRDefault="00704E67" w:rsidP="00704E67">
      <w:pPr>
        <w:pStyle w:val="paragraph"/>
        <w:spacing w:before="0" w:beforeAutospacing="0" w:after="0" w:afterAutospacing="0"/>
        <w:textAlignment w:val="baseline"/>
        <w:rPr>
          <w:rFonts w:ascii="Segoe UI" w:hAnsi="Segoe UI" w:cs="Segoe UI"/>
          <w:sz w:val="18"/>
          <w:szCs w:val="18"/>
        </w:rPr>
      </w:pPr>
    </w:p>
    <w:tbl>
      <w:tblPr>
        <w:tblW w:w="0" w:type="auto"/>
        <w:tblBorders>
          <w:top w:val="nil"/>
          <w:left w:val="nil"/>
          <w:right w:val="nil"/>
        </w:tblBorders>
        <w:tblLayout w:type="fixed"/>
        <w:tblLook w:val="0000" w:firstRow="0" w:lastRow="0" w:firstColumn="0" w:lastColumn="0" w:noHBand="0" w:noVBand="0"/>
      </w:tblPr>
      <w:tblGrid>
        <w:gridCol w:w="8748"/>
      </w:tblGrid>
      <w:tr w:rsidR="006348E3" w:rsidRPr="00C94D16" w14:paraId="02E004F7" w14:textId="77777777" w:rsidTr="003E31FC">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6700E4" w14:textId="0C66C85E" w:rsidR="00704E67" w:rsidRDefault="00704E67" w:rsidP="003E31FC">
            <w:pPr>
              <w:spacing w:after="0"/>
              <w:rPr>
                <w:rFonts w:ascii="Calibri" w:hAnsi="Calibri" w:cs="Calibri"/>
                <w:b/>
                <w:szCs w:val="22"/>
              </w:rPr>
            </w:pPr>
          </w:p>
          <w:p w14:paraId="5E217F09" w14:textId="461361A6" w:rsidR="00AA673F" w:rsidRDefault="00AA673F" w:rsidP="003E31FC">
            <w:pPr>
              <w:spacing w:after="0"/>
              <w:rPr>
                <w:rFonts w:ascii="Calibri" w:hAnsi="Calibri" w:cs="Calibri"/>
                <w:b/>
                <w:szCs w:val="22"/>
              </w:rPr>
            </w:pPr>
          </w:p>
          <w:p w14:paraId="14D00973" w14:textId="77777777" w:rsidR="00AA673F" w:rsidRDefault="00AA673F" w:rsidP="003E31FC">
            <w:pPr>
              <w:spacing w:after="0"/>
              <w:rPr>
                <w:rFonts w:ascii="Calibri" w:hAnsi="Calibri" w:cs="Calibri"/>
                <w:b/>
                <w:szCs w:val="22"/>
              </w:rPr>
            </w:pPr>
          </w:p>
          <w:p w14:paraId="1E036254" w14:textId="77777777" w:rsidR="006348E3" w:rsidRPr="00C94D16" w:rsidRDefault="006348E3" w:rsidP="003E31FC">
            <w:pPr>
              <w:spacing w:after="0"/>
              <w:rPr>
                <w:rFonts w:ascii="Calibri" w:hAnsi="Calibri" w:cs="Calibri"/>
                <w:b/>
                <w:szCs w:val="22"/>
              </w:rPr>
            </w:pPr>
          </w:p>
        </w:tc>
      </w:tr>
    </w:tbl>
    <w:p w14:paraId="40B670D4" w14:textId="437F4879" w:rsidR="00A631C1" w:rsidRPr="00A631C1" w:rsidRDefault="00A631C1" w:rsidP="00820A67">
      <w:pPr>
        <w:spacing w:before="120"/>
        <w:rPr>
          <w:b/>
          <w:bCs/>
        </w:rPr>
      </w:pPr>
      <w:r w:rsidRPr="00A631C1">
        <w:rPr>
          <w:b/>
          <w:bCs/>
        </w:rPr>
        <w:t xml:space="preserve">Example </w:t>
      </w:r>
      <w:r w:rsidR="00D24E7E">
        <w:rPr>
          <w:b/>
          <w:bCs/>
        </w:rPr>
        <w:t>2</w:t>
      </w:r>
    </w:p>
    <w:p w14:paraId="3947D3A1" w14:textId="4EC5663C" w:rsidR="00F82DDF" w:rsidRPr="00F82DDF" w:rsidRDefault="00F82DDF" w:rsidP="00820A67">
      <w:pPr>
        <w:rPr>
          <w:rStyle w:val="normaltextrun"/>
          <w:rFonts w:ascii="Calibri" w:hAnsi="Calibri" w:cs="Calibri"/>
          <w:szCs w:val="22"/>
        </w:rPr>
      </w:pPr>
      <w:r w:rsidRPr="00F82DDF">
        <w:rPr>
          <w:rStyle w:val="normaltextrun"/>
          <w:rFonts w:ascii="Calibri" w:hAnsi="Calibri" w:cs="Calibri"/>
          <w:szCs w:val="22"/>
        </w:rPr>
        <w:t xml:space="preserve">During March </w:t>
      </w:r>
      <w:r w:rsidR="00A30124">
        <w:rPr>
          <w:rStyle w:val="normaltextrun"/>
          <w:rFonts w:ascii="Calibri" w:hAnsi="Calibri" w:cs="Calibri"/>
          <w:szCs w:val="22"/>
        </w:rPr>
        <w:t>2021</w:t>
      </w:r>
      <w:r w:rsidR="009A71A8" w:rsidRPr="00F82DDF">
        <w:rPr>
          <w:rStyle w:val="normaltextrun"/>
          <w:rFonts w:ascii="Calibri" w:hAnsi="Calibri" w:cs="Calibri"/>
          <w:szCs w:val="22"/>
        </w:rPr>
        <w:t>,</w:t>
      </w:r>
      <w:r w:rsidRPr="00F82DDF">
        <w:rPr>
          <w:rStyle w:val="normaltextrun"/>
          <w:rFonts w:ascii="Calibri" w:hAnsi="Calibri" w:cs="Calibri"/>
          <w:szCs w:val="22"/>
        </w:rPr>
        <w:t xml:space="preserve"> I was involved in the </w:t>
      </w:r>
      <w:r w:rsidR="00E07052">
        <w:rPr>
          <w:rStyle w:val="normaltextrun"/>
          <w:rFonts w:ascii="Calibri" w:hAnsi="Calibri" w:cs="Calibri"/>
          <w:szCs w:val="22"/>
        </w:rPr>
        <w:t>Future Leaders Competition</w:t>
      </w:r>
      <w:r w:rsidRPr="00F82DDF">
        <w:rPr>
          <w:rStyle w:val="normaltextrun"/>
          <w:rFonts w:ascii="Calibri" w:hAnsi="Calibri" w:cs="Calibri"/>
          <w:szCs w:val="22"/>
        </w:rPr>
        <w:t>, as a member of a team act</w:t>
      </w:r>
      <w:r w:rsidR="00022C39">
        <w:rPr>
          <w:rStyle w:val="normaltextrun"/>
          <w:rFonts w:ascii="Calibri" w:hAnsi="Calibri" w:cs="Calibri"/>
          <w:szCs w:val="22"/>
        </w:rPr>
        <w:t>ing</w:t>
      </w:r>
      <w:r w:rsidRPr="00F82DDF">
        <w:rPr>
          <w:rStyle w:val="normaltextrun"/>
          <w:rFonts w:ascii="Calibri" w:hAnsi="Calibri" w:cs="Calibri"/>
          <w:szCs w:val="22"/>
        </w:rPr>
        <w:t xml:space="preserve"> as management consultants to</w:t>
      </w:r>
      <w:r w:rsidR="00A30124">
        <w:rPr>
          <w:rStyle w:val="normaltextrun"/>
          <w:rFonts w:ascii="Calibri" w:hAnsi="Calibri" w:cs="Calibri"/>
          <w:szCs w:val="22"/>
        </w:rPr>
        <w:t xml:space="preserve"> the</w:t>
      </w:r>
      <w:r w:rsidR="00022C39" w:rsidRPr="00EA3659">
        <w:rPr>
          <w:rStyle w:val="normaltextrun"/>
          <w:rFonts w:ascii="Calibri" w:hAnsi="Calibri" w:cs="Calibri"/>
          <w:szCs w:val="22"/>
        </w:rPr>
        <w:t xml:space="preserve"> multinational consulting firm</w:t>
      </w:r>
      <w:r w:rsidR="00A30124">
        <w:rPr>
          <w:rStyle w:val="normaltextrun"/>
          <w:rFonts w:ascii="Calibri" w:hAnsi="Calibri" w:cs="Calibri"/>
          <w:szCs w:val="22"/>
        </w:rPr>
        <w:t xml:space="preserve"> </w:t>
      </w:r>
      <w:r w:rsidR="00A979B9">
        <w:rPr>
          <w:rStyle w:val="normaltextrun"/>
          <w:rFonts w:ascii="Calibri" w:hAnsi="Calibri" w:cs="Calibri"/>
          <w:szCs w:val="22"/>
        </w:rPr>
        <w:t>XYZ</w:t>
      </w:r>
      <w:r w:rsidR="00A30124">
        <w:rPr>
          <w:rStyle w:val="normaltextrun"/>
          <w:rFonts w:ascii="Calibri" w:hAnsi="Calibri" w:cs="Calibri"/>
          <w:szCs w:val="22"/>
        </w:rPr>
        <w:t xml:space="preserve"> </w:t>
      </w:r>
      <w:r w:rsidR="00A979B9">
        <w:rPr>
          <w:rStyle w:val="normaltextrun"/>
          <w:rFonts w:ascii="Calibri" w:hAnsi="Calibri" w:cs="Calibri"/>
          <w:szCs w:val="22"/>
        </w:rPr>
        <w:t>Networks</w:t>
      </w:r>
      <w:r w:rsidR="00E4605C" w:rsidRPr="00EA3659">
        <w:rPr>
          <w:rStyle w:val="normaltextrun"/>
          <w:rFonts w:ascii="Calibri" w:hAnsi="Calibri" w:cs="Calibri"/>
          <w:szCs w:val="22"/>
        </w:rPr>
        <w:t xml:space="preserve">. </w:t>
      </w:r>
      <w:r w:rsidR="003B0F71">
        <w:rPr>
          <w:rStyle w:val="normaltextrun"/>
          <w:rFonts w:ascii="Calibri" w:hAnsi="Calibri" w:cs="Calibri"/>
          <w:szCs w:val="22"/>
        </w:rPr>
        <w:t xml:space="preserve">Our task was to </w:t>
      </w:r>
      <w:r w:rsidR="00E10471">
        <w:rPr>
          <w:rStyle w:val="normaltextrun"/>
          <w:rFonts w:ascii="Calibri" w:hAnsi="Calibri" w:cs="Calibri"/>
          <w:szCs w:val="22"/>
        </w:rPr>
        <w:t xml:space="preserve">prepare </w:t>
      </w:r>
      <w:r w:rsidRPr="00F82DDF">
        <w:rPr>
          <w:rStyle w:val="normaltextrun"/>
          <w:rFonts w:ascii="Calibri" w:hAnsi="Calibri" w:cs="Calibri"/>
          <w:szCs w:val="22"/>
        </w:rPr>
        <w:t xml:space="preserve">a business report and presentation of our recommendations on an issue proposed </w:t>
      </w:r>
      <w:r w:rsidR="003B0F71">
        <w:rPr>
          <w:rStyle w:val="normaltextrun"/>
          <w:rFonts w:ascii="Calibri" w:hAnsi="Calibri" w:cs="Calibri"/>
          <w:szCs w:val="22"/>
        </w:rPr>
        <w:t>by the organisation</w:t>
      </w:r>
      <w:r w:rsidRPr="00F82DDF">
        <w:rPr>
          <w:rStyle w:val="normaltextrun"/>
          <w:rFonts w:ascii="Calibri" w:hAnsi="Calibri" w:cs="Calibri"/>
          <w:szCs w:val="22"/>
        </w:rPr>
        <w:t xml:space="preserve">. The team </w:t>
      </w:r>
      <w:r w:rsidR="00821A07">
        <w:rPr>
          <w:rStyle w:val="normaltextrun"/>
          <w:rFonts w:ascii="Calibri" w:hAnsi="Calibri" w:cs="Calibri"/>
          <w:szCs w:val="22"/>
        </w:rPr>
        <w:t xml:space="preserve">of </w:t>
      </w:r>
      <w:r w:rsidR="00271387">
        <w:rPr>
          <w:rStyle w:val="normaltextrun"/>
          <w:rFonts w:ascii="Calibri" w:hAnsi="Calibri" w:cs="Calibri"/>
          <w:szCs w:val="22"/>
        </w:rPr>
        <w:t>8</w:t>
      </w:r>
      <w:r w:rsidR="00821A07">
        <w:rPr>
          <w:rStyle w:val="normaltextrun"/>
          <w:rFonts w:ascii="Calibri" w:hAnsi="Calibri" w:cs="Calibri"/>
          <w:szCs w:val="22"/>
        </w:rPr>
        <w:t xml:space="preserve"> </w:t>
      </w:r>
      <w:r w:rsidRPr="00F82DDF">
        <w:rPr>
          <w:rStyle w:val="normaltextrun"/>
          <w:rFonts w:ascii="Calibri" w:hAnsi="Calibri" w:cs="Calibri"/>
          <w:szCs w:val="22"/>
        </w:rPr>
        <w:t>was</w:t>
      </w:r>
      <w:r w:rsidR="00821A07">
        <w:rPr>
          <w:rStyle w:val="normaltextrun"/>
          <w:rFonts w:ascii="Calibri" w:hAnsi="Calibri" w:cs="Calibri"/>
          <w:szCs w:val="22"/>
        </w:rPr>
        <w:t xml:space="preserve"> </w:t>
      </w:r>
      <w:r w:rsidR="00D51005">
        <w:rPr>
          <w:rStyle w:val="normaltextrun"/>
          <w:rFonts w:ascii="Calibri" w:hAnsi="Calibri" w:cs="Calibri"/>
          <w:szCs w:val="22"/>
        </w:rPr>
        <w:t xml:space="preserve">a </w:t>
      </w:r>
      <w:r w:rsidR="00E4605C">
        <w:rPr>
          <w:rStyle w:val="normaltextrun"/>
          <w:rFonts w:ascii="Calibri" w:hAnsi="Calibri" w:cs="Calibri"/>
          <w:szCs w:val="22"/>
        </w:rPr>
        <w:t>highly diverse</w:t>
      </w:r>
      <w:r w:rsidR="00C57CB9">
        <w:rPr>
          <w:rStyle w:val="normaltextrun"/>
          <w:rFonts w:ascii="Calibri" w:hAnsi="Calibri" w:cs="Calibri"/>
          <w:szCs w:val="22"/>
        </w:rPr>
        <w:t xml:space="preserve"> mix of nationalities, generations </w:t>
      </w:r>
      <w:r w:rsidR="009A71A8">
        <w:rPr>
          <w:rStyle w:val="normaltextrun"/>
          <w:rFonts w:ascii="Calibri" w:hAnsi="Calibri" w:cs="Calibri"/>
          <w:szCs w:val="22"/>
        </w:rPr>
        <w:t>and disciplines</w:t>
      </w:r>
      <w:r w:rsidRPr="00F82DDF">
        <w:rPr>
          <w:rStyle w:val="normaltextrun"/>
          <w:rFonts w:ascii="Calibri" w:hAnsi="Calibri" w:cs="Calibri"/>
          <w:szCs w:val="22"/>
        </w:rPr>
        <w:t xml:space="preserve"> and we had a tight time frame to get to know each other and </w:t>
      </w:r>
      <w:r w:rsidR="00D87F01">
        <w:rPr>
          <w:rStyle w:val="normaltextrun"/>
          <w:rFonts w:ascii="Calibri" w:hAnsi="Calibri" w:cs="Calibri"/>
          <w:szCs w:val="22"/>
        </w:rPr>
        <w:t xml:space="preserve">cohesively </w:t>
      </w:r>
      <w:r w:rsidRPr="00F82DDF">
        <w:rPr>
          <w:rStyle w:val="normaltextrun"/>
          <w:rFonts w:ascii="Calibri" w:hAnsi="Calibri" w:cs="Calibri"/>
          <w:szCs w:val="22"/>
        </w:rPr>
        <w:t>function to achieve our outcome.</w:t>
      </w:r>
    </w:p>
    <w:p w14:paraId="5F26A3D6" w14:textId="3068B208" w:rsidR="00F82DDF" w:rsidRPr="00F82DDF" w:rsidRDefault="00E3436F" w:rsidP="00820A67">
      <w:pPr>
        <w:rPr>
          <w:rStyle w:val="normaltextrun"/>
          <w:rFonts w:ascii="Calibri" w:hAnsi="Calibri" w:cs="Calibri"/>
          <w:szCs w:val="22"/>
        </w:rPr>
      </w:pPr>
      <w:r>
        <w:rPr>
          <w:rStyle w:val="normaltextrun"/>
          <w:rFonts w:ascii="Calibri" w:hAnsi="Calibri" w:cs="Calibri"/>
          <w:szCs w:val="22"/>
        </w:rPr>
        <w:t xml:space="preserve">As well as </w:t>
      </w:r>
      <w:r w:rsidR="002241ED">
        <w:rPr>
          <w:rStyle w:val="normaltextrun"/>
          <w:rFonts w:ascii="Calibri" w:hAnsi="Calibri" w:cs="Calibri"/>
          <w:szCs w:val="22"/>
        </w:rPr>
        <w:t>being</w:t>
      </w:r>
      <w:r>
        <w:rPr>
          <w:rStyle w:val="normaltextrun"/>
          <w:rFonts w:ascii="Calibri" w:hAnsi="Calibri" w:cs="Calibri"/>
          <w:szCs w:val="22"/>
        </w:rPr>
        <w:t xml:space="preserve"> </w:t>
      </w:r>
      <w:r w:rsidR="00AF6B7C">
        <w:rPr>
          <w:rStyle w:val="normaltextrun"/>
          <w:rFonts w:ascii="Calibri" w:hAnsi="Calibri" w:cs="Calibri"/>
          <w:szCs w:val="22"/>
        </w:rPr>
        <w:t>t</w:t>
      </w:r>
      <w:r>
        <w:rPr>
          <w:rStyle w:val="normaltextrun"/>
          <w:rFonts w:ascii="Calibri" w:hAnsi="Calibri" w:cs="Calibri"/>
          <w:szCs w:val="22"/>
        </w:rPr>
        <w:t xml:space="preserve">eam leader, </w:t>
      </w:r>
      <w:r w:rsidR="00F82DDF" w:rsidRPr="00F82DDF">
        <w:rPr>
          <w:rStyle w:val="normaltextrun"/>
          <w:rFonts w:ascii="Calibri" w:hAnsi="Calibri" w:cs="Calibri"/>
          <w:szCs w:val="22"/>
        </w:rPr>
        <w:t xml:space="preserve">I was involved in research and analysis of the issue, which included liaising with and benchmarking other </w:t>
      </w:r>
      <w:r w:rsidR="00457BC0">
        <w:rPr>
          <w:rStyle w:val="normaltextrun"/>
          <w:rFonts w:ascii="Calibri" w:hAnsi="Calibri" w:cs="Calibri"/>
          <w:szCs w:val="22"/>
        </w:rPr>
        <w:t>consulting</w:t>
      </w:r>
      <w:r w:rsidR="00F82DDF" w:rsidRPr="00F82DDF">
        <w:rPr>
          <w:rStyle w:val="normaltextrun"/>
          <w:rFonts w:ascii="Calibri" w:hAnsi="Calibri" w:cs="Calibri"/>
          <w:szCs w:val="22"/>
        </w:rPr>
        <w:t xml:space="preserve"> services</w:t>
      </w:r>
      <w:r w:rsidR="002241ED">
        <w:rPr>
          <w:rStyle w:val="normaltextrun"/>
          <w:rFonts w:ascii="Calibri" w:hAnsi="Calibri" w:cs="Calibri"/>
          <w:szCs w:val="22"/>
        </w:rPr>
        <w:t>’</w:t>
      </w:r>
      <w:r w:rsidR="00F82DDF" w:rsidRPr="00F82DDF">
        <w:rPr>
          <w:rStyle w:val="normaltextrun"/>
          <w:rFonts w:ascii="Calibri" w:hAnsi="Calibri" w:cs="Calibri"/>
          <w:szCs w:val="22"/>
        </w:rPr>
        <w:t xml:space="preserve"> and other recognised ‘employers of choice’</w:t>
      </w:r>
      <w:r w:rsidR="00E10471">
        <w:rPr>
          <w:rStyle w:val="normaltextrun"/>
          <w:rFonts w:ascii="Calibri" w:hAnsi="Calibri" w:cs="Calibri"/>
          <w:szCs w:val="22"/>
        </w:rPr>
        <w:t>;</w:t>
      </w:r>
      <w:r w:rsidR="00F82DDF" w:rsidRPr="00F82DDF">
        <w:rPr>
          <w:rStyle w:val="normaltextrun"/>
          <w:rFonts w:ascii="Calibri" w:hAnsi="Calibri" w:cs="Calibri"/>
          <w:szCs w:val="22"/>
        </w:rPr>
        <w:t xml:space="preserve"> the collation of the </w:t>
      </w:r>
      <w:r w:rsidR="00271387">
        <w:rPr>
          <w:rStyle w:val="normaltextrun"/>
          <w:rFonts w:ascii="Calibri" w:hAnsi="Calibri" w:cs="Calibri"/>
          <w:szCs w:val="22"/>
        </w:rPr>
        <w:t>3</w:t>
      </w:r>
      <w:r w:rsidR="00271387" w:rsidRPr="00F82DDF">
        <w:rPr>
          <w:rStyle w:val="normaltextrun"/>
          <w:rFonts w:ascii="Calibri" w:hAnsi="Calibri" w:cs="Calibri"/>
          <w:szCs w:val="22"/>
        </w:rPr>
        <w:t>0-page</w:t>
      </w:r>
      <w:r w:rsidR="00F82DDF" w:rsidRPr="00F82DDF">
        <w:rPr>
          <w:rStyle w:val="normaltextrun"/>
          <w:rFonts w:ascii="Calibri" w:hAnsi="Calibri" w:cs="Calibri"/>
          <w:szCs w:val="22"/>
        </w:rPr>
        <w:t xml:space="preserve"> business report</w:t>
      </w:r>
      <w:r w:rsidR="00E10471">
        <w:rPr>
          <w:rStyle w:val="normaltextrun"/>
          <w:rFonts w:ascii="Calibri" w:hAnsi="Calibri" w:cs="Calibri"/>
          <w:szCs w:val="22"/>
        </w:rPr>
        <w:t>;</w:t>
      </w:r>
      <w:r w:rsidR="00F82DDF" w:rsidRPr="00F82DDF">
        <w:rPr>
          <w:rStyle w:val="normaltextrun"/>
          <w:rFonts w:ascii="Calibri" w:hAnsi="Calibri" w:cs="Calibri"/>
          <w:szCs w:val="22"/>
        </w:rPr>
        <w:t xml:space="preserve"> and the preparation and delivery of the recommendations we presented. </w:t>
      </w:r>
      <w:r w:rsidR="00AE4255">
        <w:rPr>
          <w:rStyle w:val="normaltextrun"/>
          <w:rFonts w:ascii="Calibri" w:hAnsi="Calibri" w:cs="Calibri"/>
          <w:szCs w:val="22"/>
        </w:rPr>
        <w:t>We met</w:t>
      </w:r>
      <w:r w:rsidR="00F82DDF" w:rsidRPr="00F82DDF">
        <w:rPr>
          <w:rStyle w:val="normaltextrun"/>
          <w:rFonts w:ascii="Calibri" w:hAnsi="Calibri" w:cs="Calibri"/>
          <w:szCs w:val="22"/>
        </w:rPr>
        <w:t xml:space="preserve"> regular</w:t>
      </w:r>
      <w:r w:rsidR="00AE4255">
        <w:rPr>
          <w:rStyle w:val="normaltextrun"/>
          <w:rFonts w:ascii="Calibri" w:hAnsi="Calibri" w:cs="Calibri"/>
          <w:szCs w:val="22"/>
        </w:rPr>
        <w:t>ly</w:t>
      </w:r>
      <w:r w:rsidR="00F82DDF" w:rsidRPr="00F82DDF">
        <w:rPr>
          <w:rStyle w:val="normaltextrun"/>
          <w:rFonts w:ascii="Calibri" w:hAnsi="Calibri" w:cs="Calibri"/>
          <w:szCs w:val="22"/>
        </w:rPr>
        <w:t xml:space="preserve">, </w:t>
      </w:r>
      <w:r w:rsidR="00D33E78">
        <w:rPr>
          <w:rStyle w:val="normaltextrun"/>
          <w:rFonts w:ascii="Calibri" w:hAnsi="Calibri" w:cs="Calibri"/>
          <w:szCs w:val="22"/>
        </w:rPr>
        <w:t>constructed project</w:t>
      </w:r>
      <w:r w:rsidR="00F82DDF" w:rsidRPr="00F82DDF">
        <w:rPr>
          <w:rStyle w:val="normaltextrun"/>
          <w:rFonts w:ascii="Calibri" w:hAnsi="Calibri" w:cs="Calibri"/>
          <w:szCs w:val="22"/>
        </w:rPr>
        <w:t xml:space="preserve"> timelines, use</w:t>
      </w:r>
      <w:r w:rsidR="00D33E78">
        <w:rPr>
          <w:rStyle w:val="normaltextrun"/>
          <w:rFonts w:ascii="Calibri" w:hAnsi="Calibri" w:cs="Calibri"/>
          <w:szCs w:val="22"/>
        </w:rPr>
        <w:t>d</w:t>
      </w:r>
      <w:r w:rsidR="00F82DDF" w:rsidRPr="00F82DDF">
        <w:rPr>
          <w:rStyle w:val="normaltextrun"/>
          <w:rFonts w:ascii="Calibri" w:hAnsi="Calibri" w:cs="Calibri"/>
          <w:szCs w:val="22"/>
        </w:rPr>
        <w:t xml:space="preserve"> a</w:t>
      </w:r>
      <w:r w:rsidR="00457BC0">
        <w:rPr>
          <w:rStyle w:val="normaltextrun"/>
          <w:rFonts w:ascii="Calibri" w:hAnsi="Calibri" w:cs="Calibri"/>
          <w:szCs w:val="22"/>
        </w:rPr>
        <w:t xml:space="preserve"> </w:t>
      </w:r>
      <w:r w:rsidR="001E734A">
        <w:rPr>
          <w:rStyle w:val="normaltextrun"/>
          <w:rFonts w:ascii="Calibri" w:hAnsi="Calibri" w:cs="Calibri"/>
          <w:szCs w:val="22"/>
        </w:rPr>
        <w:t>Trello Board</w:t>
      </w:r>
      <w:r w:rsidR="00D33E78">
        <w:rPr>
          <w:rStyle w:val="normaltextrun"/>
          <w:rFonts w:ascii="Calibri" w:hAnsi="Calibri" w:cs="Calibri"/>
          <w:szCs w:val="22"/>
        </w:rPr>
        <w:t xml:space="preserve"> for communications</w:t>
      </w:r>
      <w:r w:rsidR="00F82DDF" w:rsidRPr="00F82DDF">
        <w:rPr>
          <w:rStyle w:val="normaltextrun"/>
          <w:rFonts w:ascii="Calibri" w:hAnsi="Calibri" w:cs="Calibri"/>
          <w:szCs w:val="22"/>
        </w:rPr>
        <w:t xml:space="preserve">, and </w:t>
      </w:r>
      <w:r w:rsidR="00D33E78">
        <w:rPr>
          <w:rStyle w:val="normaltextrun"/>
          <w:rFonts w:ascii="Calibri" w:hAnsi="Calibri" w:cs="Calibri"/>
          <w:szCs w:val="22"/>
        </w:rPr>
        <w:t>created</w:t>
      </w:r>
      <w:r w:rsidR="00F82DDF" w:rsidRPr="00F82DDF">
        <w:rPr>
          <w:rStyle w:val="normaltextrun"/>
          <w:rFonts w:ascii="Calibri" w:hAnsi="Calibri" w:cs="Calibri"/>
          <w:szCs w:val="22"/>
        </w:rPr>
        <w:t xml:space="preserve"> </w:t>
      </w:r>
      <w:r w:rsidR="00271387">
        <w:rPr>
          <w:rStyle w:val="normaltextrun"/>
          <w:rFonts w:ascii="Calibri" w:hAnsi="Calibri" w:cs="Calibri"/>
          <w:szCs w:val="22"/>
        </w:rPr>
        <w:t xml:space="preserve">small </w:t>
      </w:r>
      <w:r w:rsidR="00F82DDF" w:rsidRPr="00F82DDF">
        <w:rPr>
          <w:rStyle w:val="normaltextrun"/>
          <w:rFonts w:ascii="Calibri" w:hAnsi="Calibri" w:cs="Calibri"/>
          <w:szCs w:val="22"/>
        </w:rPr>
        <w:t xml:space="preserve">working parties (such as research, IT) to resolve task specific issues. These working parties then converged to discuss </w:t>
      </w:r>
      <w:r w:rsidR="007F35DF">
        <w:rPr>
          <w:rStyle w:val="normaltextrun"/>
          <w:rFonts w:ascii="Calibri" w:hAnsi="Calibri" w:cs="Calibri"/>
          <w:szCs w:val="22"/>
        </w:rPr>
        <w:t>broader project issues</w:t>
      </w:r>
      <w:r w:rsidR="00F82DDF" w:rsidRPr="00F82DDF">
        <w:rPr>
          <w:rStyle w:val="normaltextrun"/>
          <w:rFonts w:ascii="Calibri" w:hAnsi="Calibri" w:cs="Calibri"/>
          <w:szCs w:val="22"/>
        </w:rPr>
        <w:t xml:space="preserve">. </w:t>
      </w:r>
      <w:r w:rsidR="000456E8">
        <w:rPr>
          <w:rStyle w:val="normaltextrun"/>
          <w:rFonts w:ascii="Calibri" w:hAnsi="Calibri" w:cs="Calibri"/>
          <w:szCs w:val="22"/>
        </w:rPr>
        <w:t xml:space="preserve">As leader I ensured </w:t>
      </w:r>
      <w:r w:rsidR="00F82DDF" w:rsidRPr="00F82DDF">
        <w:rPr>
          <w:rStyle w:val="normaltextrun"/>
          <w:rFonts w:ascii="Calibri" w:hAnsi="Calibri" w:cs="Calibri"/>
          <w:szCs w:val="22"/>
        </w:rPr>
        <w:t xml:space="preserve">conflicts were resolved </w:t>
      </w:r>
      <w:r w:rsidR="008F7CEE">
        <w:rPr>
          <w:rStyle w:val="normaltextrun"/>
          <w:rFonts w:ascii="Calibri" w:hAnsi="Calibri" w:cs="Calibri"/>
          <w:szCs w:val="22"/>
        </w:rPr>
        <w:t xml:space="preserve">quickly </w:t>
      </w:r>
      <w:r w:rsidR="00F82DDF" w:rsidRPr="00F82DDF">
        <w:rPr>
          <w:rStyle w:val="normaltextrun"/>
          <w:rFonts w:ascii="Calibri" w:hAnsi="Calibri" w:cs="Calibri"/>
          <w:szCs w:val="22"/>
        </w:rPr>
        <w:t>by the appropriate parties and th</w:t>
      </w:r>
      <w:r w:rsidR="000456E8">
        <w:rPr>
          <w:rStyle w:val="normaltextrun"/>
          <w:rFonts w:ascii="Calibri" w:hAnsi="Calibri" w:cs="Calibri"/>
          <w:szCs w:val="22"/>
        </w:rPr>
        <w:t>at</w:t>
      </w:r>
      <w:r w:rsidR="00B64A9A">
        <w:rPr>
          <w:rStyle w:val="normaltextrun"/>
          <w:rFonts w:ascii="Calibri" w:hAnsi="Calibri" w:cs="Calibri"/>
          <w:szCs w:val="22"/>
        </w:rPr>
        <w:t xml:space="preserve"> they were conducted with</w:t>
      </w:r>
      <w:r w:rsidR="00F82DDF" w:rsidRPr="00F82DDF">
        <w:rPr>
          <w:rStyle w:val="normaltextrun"/>
          <w:rFonts w:ascii="Calibri" w:hAnsi="Calibri" w:cs="Calibri"/>
          <w:szCs w:val="22"/>
        </w:rPr>
        <w:t xml:space="preserve"> open communication and mutual respect</w:t>
      </w:r>
      <w:r w:rsidR="00133A20">
        <w:rPr>
          <w:rStyle w:val="normaltextrun"/>
          <w:rFonts w:ascii="Calibri" w:hAnsi="Calibri" w:cs="Calibri"/>
          <w:szCs w:val="22"/>
        </w:rPr>
        <w:t>. T</w:t>
      </w:r>
      <w:r w:rsidR="00B64A9A">
        <w:rPr>
          <w:rStyle w:val="normaltextrun"/>
          <w:rFonts w:ascii="Calibri" w:hAnsi="Calibri" w:cs="Calibri"/>
          <w:szCs w:val="22"/>
        </w:rPr>
        <w:t xml:space="preserve">he result </w:t>
      </w:r>
      <w:r w:rsidR="00133A20">
        <w:rPr>
          <w:rStyle w:val="normaltextrun"/>
          <w:rFonts w:ascii="Calibri" w:hAnsi="Calibri" w:cs="Calibri"/>
          <w:szCs w:val="22"/>
        </w:rPr>
        <w:t xml:space="preserve">was </w:t>
      </w:r>
      <w:r w:rsidR="00B64A9A">
        <w:rPr>
          <w:rStyle w:val="normaltextrun"/>
          <w:rFonts w:ascii="Calibri" w:hAnsi="Calibri" w:cs="Calibri"/>
          <w:szCs w:val="22"/>
        </w:rPr>
        <w:t xml:space="preserve">that we </w:t>
      </w:r>
      <w:r w:rsidR="00874A7D">
        <w:rPr>
          <w:rStyle w:val="normaltextrun"/>
          <w:rFonts w:ascii="Calibri" w:hAnsi="Calibri" w:cs="Calibri"/>
          <w:szCs w:val="22"/>
        </w:rPr>
        <w:t>could consider diverse perspectives, whil</w:t>
      </w:r>
      <w:r w:rsidR="00133A20">
        <w:rPr>
          <w:rStyle w:val="normaltextrun"/>
          <w:rFonts w:ascii="Calibri" w:hAnsi="Calibri" w:cs="Calibri"/>
          <w:szCs w:val="22"/>
        </w:rPr>
        <w:t>e</w:t>
      </w:r>
      <w:r w:rsidR="00874A7D">
        <w:rPr>
          <w:rStyle w:val="normaltextrun"/>
          <w:rFonts w:ascii="Calibri" w:hAnsi="Calibri" w:cs="Calibri"/>
          <w:szCs w:val="22"/>
        </w:rPr>
        <w:t xml:space="preserve"> staying on task and keeping to </w:t>
      </w:r>
      <w:proofErr w:type="gramStart"/>
      <w:r w:rsidR="00F82DDF" w:rsidRPr="00F82DDF">
        <w:rPr>
          <w:rStyle w:val="normaltextrun"/>
          <w:rFonts w:ascii="Calibri" w:hAnsi="Calibri" w:cs="Calibri"/>
          <w:szCs w:val="22"/>
        </w:rPr>
        <w:t>time</w:t>
      </w:r>
      <w:r w:rsidR="00133A20">
        <w:rPr>
          <w:rStyle w:val="normaltextrun"/>
          <w:rFonts w:ascii="Calibri" w:hAnsi="Calibri" w:cs="Calibri"/>
          <w:szCs w:val="22"/>
        </w:rPr>
        <w:t>-</w:t>
      </w:r>
      <w:r w:rsidR="00F82DDF" w:rsidRPr="00F82DDF">
        <w:rPr>
          <w:rStyle w:val="normaltextrun"/>
          <w:rFonts w:ascii="Calibri" w:hAnsi="Calibri" w:cs="Calibri"/>
          <w:szCs w:val="22"/>
        </w:rPr>
        <w:t>frame</w:t>
      </w:r>
      <w:r w:rsidR="00874A7D">
        <w:rPr>
          <w:rStyle w:val="normaltextrun"/>
          <w:rFonts w:ascii="Calibri" w:hAnsi="Calibri" w:cs="Calibri"/>
          <w:szCs w:val="22"/>
        </w:rPr>
        <w:t>s</w:t>
      </w:r>
      <w:proofErr w:type="gramEnd"/>
      <w:r w:rsidR="00F82DDF" w:rsidRPr="00F82DDF">
        <w:rPr>
          <w:rStyle w:val="normaltextrun"/>
          <w:rFonts w:ascii="Calibri" w:hAnsi="Calibri" w:cs="Calibri"/>
          <w:szCs w:val="22"/>
        </w:rPr>
        <w:t>. </w:t>
      </w:r>
    </w:p>
    <w:p w14:paraId="7C791532" w14:textId="213FFB4B" w:rsidR="006348E3" w:rsidRDefault="00133A20" w:rsidP="00820A67">
      <w:pPr>
        <w:rPr>
          <w:rStyle w:val="normaltextrun"/>
          <w:rFonts w:ascii="Calibri" w:hAnsi="Calibri" w:cs="Calibri"/>
          <w:szCs w:val="22"/>
        </w:rPr>
      </w:pPr>
      <w:r>
        <w:rPr>
          <w:rStyle w:val="normaltextrun"/>
          <w:rFonts w:ascii="Calibri" w:hAnsi="Calibri" w:cs="Calibri"/>
          <w:szCs w:val="22"/>
        </w:rPr>
        <w:t>Our presentation</w:t>
      </w:r>
      <w:r w:rsidR="00F82DDF" w:rsidRPr="00F82DDF">
        <w:rPr>
          <w:rStyle w:val="normaltextrun"/>
          <w:rFonts w:ascii="Calibri" w:hAnsi="Calibri" w:cs="Calibri"/>
          <w:szCs w:val="22"/>
        </w:rPr>
        <w:t xml:space="preserve"> was </w:t>
      </w:r>
      <w:r w:rsidR="00F212E7">
        <w:rPr>
          <w:rStyle w:val="normaltextrun"/>
          <w:rFonts w:ascii="Calibri" w:hAnsi="Calibri" w:cs="Calibri"/>
          <w:szCs w:val="22"/>
        </w:rPr>
        <w:t xml:space="preserve">so highly regarded by our organisation that it </w:t>
      </w:r>
      <w:r w:rsidR="00F82DDF" w:rsidRPr="00F82DDF">
        <w:rPr>
          <w:rStyle w:val="normaltextrun"/>
          <w:rFonts w:ascii="Calibri" w:hAnsi="Calibri" w:cs="Calibri"/>
          <w:szCs w:val="22"/>
        </w:rPr>
        <w:t xml:space="preserve">led to our team representing SA in the National Finals. </w:t>
      </w:r>
    </w:p>
    <w:tbl>
      <w:tblPr>
        <w:tblW w:w="0" w:type="auto"/>
        <w:tblBorders>
          <w:top w:val="nil"/>
          <w:left w:val="nil"/>
          <w:right w:val="nil"/>
        </w:tblBorders>
        <w:tblLayout w:type="fixed"/>
        <w:tblLook w:val="0000" w:firstRow="0" w:lastRow="0" w:firstColumn="0" w:lastColumn="0" w:noHBand="0" w:noVBand="0"/>
      </w:tblPr>
      <w:tblGrid>
        <w:gridCol w:w="8748"/>
      </w:tblGrid>
      <w:tr w:rsidR="006348E3" w:rsidRPr="00C94D16" w14:paraId="27714358" w14:textId="77777777" w:rsidTr="003E31FC">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31BCF4" w14:textId="77777777" w:rsidR="006348E3" w:rsidRDefault="006348E3" w:rsidP="003E31FC">
            <w:pPr>
              <w:spacing w:after="0"/>
              <w:rPr>
                <w:rFonts w:ascii="Calibri" w:hAnsi="Calibri" w:cs="Calibri"/>
                <w:b/>
                <w:szCs w:val="22"/>
              </w:rPr>
            </w:pPr>
          </w:p>
          <w:p w14:paraId="5C7C3EC9" w14:textId="77777777" w:rsidR="006348E3" w:rsidRDefault="006348E3" w:rsidP="003E31FC">
            <w:pPr>
              <w:spacing w:after="0"/>
              <w:rPr>
                <w:rFonts w:ascii="Calibri" w:hAnsi="Calibri" w:cs="Calibri"/>
                <w:b/>
                <w:szCs w:val="22"/>
              </w:rPr>
            </w:pPr>
          </w:p>
          <w:p w14:paraId="780E6000" w14:textId="38061BEE" w:rsidR="00704E67" w:rsidRDefault="00704E67" w:rsidP="003E31FC">
            <w:pPr>
              <w:spacing w:after="0"/>
              <w:rPr>
                <w:rFonts w:ascii="Calibri" w:hAnsi="Calibri" w:cs="Calibri"/>
                <w:b/>
                <w:szCs w:val="22"/>
              </w:rPr>
            </w:pPr>
          </w:p>
          <w:p w14:paraId="3D2AA10D" w14:textId="5A85CB5F" w:rsidR="00704E67" w:rsidRPr="00C94D16" w:rsidRDefault="00704E67" w:rsidP="003E31FC">
            <w:pPr>
              <w:spacing w:after="0"/>
              <w:rPr>
                <w:rFonts w:ascii="Calibri" w:hAnsi="Calibri" w:cs="Calibri"/>
                <w:b/>
                <w:szCs w:val="22"/>
              </w:rPr>
            </w:pPr>
          </w:p>
        </w:tc>
      </w:tr>
    </w:tbl>
    <w:p w14:paraId="2E3B1EAB" w14:textId="77777777" w:rsidR="006F59AB" w:rsidRDefault="006F59AB" w:rsidP="006F59AB">
      <w:pPr>
        <w:rPr>
          <w:rFonts w:ascii="Calibri" w:eastAsia="Times" w:hAnsi="Calibri" w:cs="Calibri"/>
          <w:b/>
          <w:bCs/>
          <w:color w:val="000000" w:themeColor="text1"/>
          <w:sz w:val="24"/>
        </w:rPr>
      </w:pPr>
      <w:bookmarkStart w:id="4" w:name="PARTB"/>
    </w:p>
    <w:p w14:paraId="6C389E04" w14:textId="43F43F38" w:rsidR="00A631C1" w:rsidRPr="00C94D16" w:rsidRDefault="00A631C1" w:rsidP="00A631C1">
      <w:pPr>
        <w:keepNext/>
        <w:keepLines/>
        <w:shd w:val="clear" w:color="auto" w:fill="D9D9D9"/>
        <w:tabs>
          <w:tab w:val="left" w:pos="142"/>
        </w:tabs>
        <w:spacing w:after="0"/>
        <w:ind w:right="-425"/>
        <w:outlineLvl w:val="0"/>
        <w:rPr>
          <w:rFonts w:ascii="Calibri" w:eastAsia="Times" w:hAnsi="Calibri" w:cs="Calibri"/>
          <w:b/>
          <w:bCs/>
          <w:color w:val="000000" w:themeColor="text1"/>
          <w:sz w:val="24"/>
        </w:rPr>
      </w:pPr>
      <w:r>
        <w:rPr>
          <w:rFonts w:ascii="Calibri" w:eastAsia="Times" w:hAnsi="Calibri" w:cs="Calibri"/>
          <w:b/>
          <w:bCs/>
          <w:color w:val="000000" w:themeColor="text1"/>
          <w:sz w:val="24"/>
        </w:rPr>
        <w:lastRenderedPageBreak/>
        <w:t>PART B</w:t>
      </w:r>
      <w:bookmarkEnd w:id="4"/>
      <w:r>
        <w:rPr>
          <w:rFonts w:ascii="Calibri" w:eastAsia="Times" w:hAnsi="Calibri" w:cs="Calibri"/>
          <w:b/>
          <w:bCs/>
          <w:color w:val="000000" w:themeColor="text1"/>
          <w:sz w:val="24"/>
        </w:rPr>
        <w:t xml:space="preserve"> Identify the skills on display</w:t>
      </w:r>
      <w:r w:rsidR="009E59A2">
        <w:rPr>
          <w:rFonts w:ascii="Calibri" w:eastAsia="Times" w:hAnsi="Calibri" w:cs="Calibri"/>
          <w:b/>
          <w:bCs/>
          <w:color w:val="000000" w:themeColor="text1"/>
          <w:sz w:val="24"/>
        </w:rPr>
        <w:t xml:space="preserve"> from a recent course task</w:t>
      </w:r>
    </w:p>
    <w:p w14:paraId="5312EDD2" w14:textId="77777777" w:rsidR="00A631C1" w:rsidRPr="00C94D16" w:rsidRDefault="00A631C1" w:rsidP="00A631C1">
      <w:pPr>
        <w:spacing w:after="0"/>
        <w:rPr>
          <w:rFonts w:ascii="Calibri" w:eastAsia="Arial" w:hAnsi="Calibri" w:cs="Calibri"/>
        </w:rPr>
      </w:pPr>
    </w:p>
    <w:p w14:paraId="02EE7240" w14:textId="2FACFB6E" w:rsidR="006348E3" w:rsidRPr="008935BC" w:rsidRDefault="008935BC" w:rsidP="00704E67">
      <w:pPr>
        <w:rPr>
          <w:b/>
          <w:bCs/>
          <w:color w:val="FF0000"/>
          <w:lang w:eastAsia="en-AU"/>
        </w:rPr>
      </w:pPr>
      <w:r w:rsidRPr="008935BC">
        <w:t xml:space="preserve">During your studies you are developing both technical and employability skills. </w:t>
      </w:r>
      <w:r w:rsidR="00A631C1" w:rsidRPr="0066756A">
        <w:t xml:space="preserve">Think about </w:t>
      </w:r>
      <w:r w:rsidR="00BC45CB" w:rsidRPr="00646411">
        <w:rPr>
          <w:highlight w:val="yellow"/>
          <w:lang w:eastAsia="en-AU"/>
        </w:rPr>
        <w:t>[INSERT RECENT COURSE ASSIGNMENT OR ACTIVITY]</w:t>
      </w:r>
      <w:r w:rsidR="00A631C1" w:rsidRPr="00BC45CB">
        <w:t>.</w:t>
      </w:r>
      <w:r w:rsidR="00A631C1" w:rsidRPr="00A631C1">
        <w:rPr>
          <w:color w:val="FF0000"/>
        </w:rPr>
        <w:t xml:space="preserve"> </w:t>
      </w:r>
      <w:r w:rsidR="00A631C1" w:rsidRPr="0066756A">
        <w:t xml:space="preserve">What technical and employability skills did you </w:t>
      </w:r>
      <w:r w:rsidR="00A631C1">
        <w:t xml:space="preserve">use </w:t>
      </w:r>
      <w:r w:rsidR="00A631C1" w:rsidRPr="0066756A">
        <w:t>to complete the task?</w:t>
      </w:r>
      <w:bookmarkStart w:id="5" w:name="_Hlk85621461"/>
    </w:p>
    <w:tbl>
      <w:tblPr>
        <w:tblW w:w="0" w:type="auto"/>
        <w:tblBorders>
          <w:top w:val="nil"/>
          <w:left w:val="nil"/>
          <w:right w:val="nil"/>
        </w:tblBorders>
        <w:tblLayout w:type="fixed"/>
        <w:tblLook w:val="0000" w:firstRow="0" w:lastRow="0" w:firstColumn="0" w:lastColumn="0" w:noHBand="0" w:noVBand="0"/>
      </w:tblPr>
      <w:tblGrid>
        <w:gridCol w:w="8748"/>
      </w:tblGrid>
      <w:tr w:rsidR="006348E3" w:rsidRPr="00C94D16" w14:paraId="6B4BD29A" w14:textId="77777777" w:rsidTr="003E31FC">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A1B5A1" w14:textId="779A0D5B" w:rsidR="006348E3" w:rsidRDefault="006348E3" w:rsidP="003E31FC">
            <w:pPr>
              <w:spacing w:after="0"/>
              <w:rPr>
                <w:rFonts w:ascii="Calibri" w:hAnsi="Calibri" w:cs="Calibri"/>
                <w:b/>
                <w:szCs w:val="22"/>
              </w:rPr>
            </w:pPr>
          </w:p>
          <w:p w14:paraId="6BFF56CA" w14:textId="3DB1719A" w:rsidR="00704E67" w:rsidRDefault="00704E67" w:rsidP="003E31FC">
            <w:pPr>
              <w:spacing w:after="0"/>
              <w:rPr>
                <w:rFonts w:ascii="Calibri" w:hAnsi="Calibri" w:cs="Calibri"/>
                <w:b/>
                <w:szCs w:val="22"/>
              </w:rPr>
            </w:pPr>
          </w:p>
          <w:p w14:paraId="5B600247" w14:textId="77777777" w:rsidR="00704E67" w:rsidRDefault="00704E67" w:rsidP="003E31FC">
            <w:pPr>
              <w:spacing w:after="0"/>
              <w:rPr>
                <w:rFonts w:ascii="Calibri" w:hAnsi="Calibri" w:cs="Calibri"/>
                <w:b/>
                <w:szCs w:val="22"/>
              </w:rPr>
            </w:pPr>
          </w:p>
          <w:p w14:paraId="26C193B2" w14:textId="77777777" w:rsidR="006348E3" w:rsidRPr="00C94D16" w:rsidRDefault="006348E3" w:rsidP="003E31FC">
            <w:pPr>
              <w:spacing w:after="0"/>
              <w:rPr>
                <w:rFonts w:ascii="Calibri" w:hAnsi="Calibri" w:cs="Calibri"/>
                <w:b/>
                <w:szCs w:val="22"/>
              </w:rPr>
            </w:pPr>
          </w:p>
        </w:tc>
      </w:tr>
      <w:bookmarkEnd w:id="5"/>
    </w:tbl>
    <w:p w14:paraId="590CE470" w14:textId="77777777" w:rsidR="00A631C1" w:rsidRPr="0066756A" w:rsidRDefault="00A631C1" w:rsidP="00A631C1"/>
    <w:p w14:paraId="1CA78214" w14:textId="414278B4" w:rsidR="00A631C1" w:rsidRPr="00C83AE6" w:rsidRDefault="00A631C1" w:rsidP="00C83AE6">
      <w:pPr>
        <w:keepNext/>
        <w:keepLines/>
        <w:shd w:val="clear" w:color="auto" w:fill="D9D9D9"/>
        <w:tabs>
          <w:tab w:val="left" w:pos="142"/>
        </w:tabs>
        <w:spacing w:after="0"/>
        <w:ind w:right="-425"/>
        <w:outlineLvl w:val="0"/>
        <w:rPr>
          <w:rFonts w:ascii="Calibri" w:eastAsia="Times" w:hAnsi="Calibri" w:cs="Calibri"/>
          <w:b/>
          <w:bCs/>
          <w:color w:val="000000" w:themeColor="text1"/>
          <w:sz w:val="24"/>
        </w:rPr>
      </w:pPr>
      <w:bookmarkStart w:id="6" w:name="PARTC"/>
      <w:r>
        <w:rPr>
          <w:rFonts w:ascii="Calibri" w:eastAsia="Times" w:hAnsi="Calibri" w:cs="Calibri"/>
          <w:b/>
          <w:bCs/>
          <w:color w:val="000000" w:themeColor="text1"/>
          <w:sz w:val="24"/>
        </w:rPr>
        <w:t xml:space="preserve">PART C </w:t>
      </w:r>
      <w:bookmarkEnd w:id="6"/>
      <w:r>
        <w:rPr>
          <w:rFonts w:ascii="Calibri" w:eastAsia="Times" w:hAnsi="Calibri" w:cs="Calibri"/>
          <w:b/>
          <w:bCs/>
          <w:color w:val="000000" w:themeColor="text1"/>
          <w:sz w:val="24"/>
        </w:rPr>
        <w:t>Rate your skills</w:t>
      </w:r>
    </w:p>
    <w:p w14:paraId="3E8FA864" w14:textId="77777777" w:rsidR="0084661E" w:rsidRPr="009B06A1" w:rsidRDefault="003F6473" w:rsidP="0084661E">
      <w:pPr>
        <w:pStyle w:val="ListParagraph"/>
        <w:numPr>
          <w:ilvl w:val="0"/>
          <w:numId w:val="1"/>
        </w:numPr>
        <w:rPr>
          <w:sz w:val="20"/>
          <w:szCs w:val="22"/>
        </w:rPr>
      </w:pPr>
      <w:r>
        <w:t xml:space="preserve">Working individually </w:t>
      </w:r>
      <w:r w:rsidR="00C83AE6">
        <w:t>consider the handout: the</w:t>
      </w:r>
      <w:r w:rsidR="00954344">
        <w:t xml:space="preserve"> </w:t>
      </w:r>
      <w:hyperlink w:anchor="CommonSkills" w:history="1">
        <w:r w:rsidR="0084661E" w:rsidRPr="0084661E">
          <w:rPr>
            <w:rStyle w:val="Hyperlink"/>
            <w:lang w:eastAsia="en-AU"/>
          </w:rPr>
          <w:t>14 common skills assessed by graduate employers in 2021</w:t>
        </w:r>
      </w:hyperlink>
      <w:r w:rsidR="0084661E" w:rsidRPr="0084661E">
        <w:rPr>
          <w:lang w:eastAsia="en-AU"/>
        </w:rPr>
        <w:t xml:space="preserve"> </w:t>
      </w:r>
    </w:p>
    <w:p w14:paraId="6135FC53" w14:textId="283BED28" w:rsidR="00A631C1" w:rsidRPr="0066756A" w:rsidRDefault="00954344" w:rsidP="0084661E">
      <w:pPr>
        <w:pStyle w:val="ListParagraph"/>
        <w:ind w:left="360"/>
      </w:pPr>
      <w:r w:rsidRPr="0060535F">
        <w:t xml:space="preserve"> (AAGE 202</w:t>
      </w:r>
      <w:r>
        <w:t>0</w:t>
      </w:r>
      <w:r w:rsidRPr="0060535F">
        <w:t>)</w:t>
      </w:r>
      <w:r w:rsidR="00F10995">
        <w:t>.</w:t>
      </w:r>
    </w:p>
    <w:p w14:paraId="7E2F3CE0" w14:textId="573A7C81" w:rsidR="009E5638" w:rsidRPr="009E5638" w:rsidRDefault="0060535F" w:rsidP="00C83AE6">
      <w:pPr>
        <w:pStyle w:val="ListParagraph"/>
        <w:numPr>
          <w:ilvl w:val="0"/>
          <w:numId w:val="17"/>
        </w:numPr>
      </w:pPr>
      <w:r w:rsidRPr="009E5638">
        <w:t xml:space="preserve">Tick which skills you </w:t>
      </w:r>
      <w:r w:rsidR="00E11C98" w:rsidRPr="009E5638">
        <w:t xml:space="preserve">have </w:t>
      </w:r>
      <w:r w:rsidRPr="009E5638">
        <w:t>developed</w:t>
      </w:r>
      <w:r w:rsidR="00C83AE6">
        <w:t>.</w:t>
      </w:r>
      <w:r w:rsidRPr="009E5638">
        <w:t xml:space="preserve"> </w:t>
      </w:r>
    </w:p>
    <w:p w14:paraId="17F92AEA" w14:textId="76AE9264" w:rsidR="009E5638" w:rsidRPr="009E5638" w:rsidRDefault="00C83AE6" w:rsidP="00C83AE6">
      <w:pPr>
        <w:pStyle w:val="ListParagraph"/>
        <w:numPr>
          <w:ilvl w:val="0"/>
          <w:numId w:val="17"/>
        </w:numPr>
      </w:pPr>
      <w:r>
        <w:t>R</w:t>
      </w:r>
      <w:r w:rsidR="0060535F" w:rsidRPr="009E5638">
        <w:t xml:space="preserve">ate your level of skill from 1-4 according to the </w:t>
      </w:r>
      <w:r>
        <w:t>r</w:t>
      </w:r>
      <w:r w:rsidR="0060535F" w:rsidRPr="009E5638">
        <w:t xml:space="preserve">ating </w:t>
      </w:r>
      <w:r>
        <w:t>k</w:t>
      </w:r>
      <w:r w:rsidR="0060535F" w:rsidRPr="009E5638">
        <w:t xml:space="preserve">ey. </w:t>
      </w:r>
      <w:r w:rsidR="00CE5333">
        <w:t xml:space="preserve">Be as objective as you can. </w:t>
      </w:r>
      <w:r w:rsidR="0060535F" w:rsidRPr="009E5638">
        <w:t>If you tend to be critical about your level of skill, enlist a friend to help give a balanced view</w:t>
      </w:r>
      <w:r w:rsidR="003B10D7">
        <w:t>.</w:t>
      </w:r>
    </w:p>
    <w:p w14:paraId="352BBF92" w14:textId="77777777" w:rsidR="002033FF" w:rsidRDefault="003B10D7" w:rsidP="003B10D7">
      <w:pPr>
        <w:pStyle w:val="ListParagraph"/>
        <w:numPr>
          <w:ilvl w:val="0"/>
          <w:numId w:val="17"/>
        </w:numPr>
      </w:pPr>
      <w:r>
        <w:t>Identify</w:t>
      </w:r>
      <w:r w:rsidR="009E5638" w:rsidRPr="009E5638">
        <w:t xml:space="preserve"> your top </w:t>
      </w:r>
      <w:r>
        <w:t xml:space="preserve">three </w:t>
      </w:r>
      <w:r w:rsidR="009E5638" w:rsidRPr="009E5638">
        <w:t xml:space="preserve">skills </w:t>
      </w:r>
      <w:r>
        <w:t xml:space="preserve">and note </w:t>
      </w:r>
      <w:r w:rsidR="009E5638" w:rsidRPr="009E5638">
        <w:t xml:space="preserve">a situation where you have demonstrated it. </w:t>
      </w:r>
    </w:p>
    <w:p w14:paraId="44B978A7" w14:textId="5DA0D558" w:rsidR="009E5638" w:rsidRDefault="009E5638" w:rsidP="00373970">
      <w:pPr>
        <w:pStyle w:val="ListParagraph"/>
        <w:numPr>
          <w:ilvl w:val="1"/>
          <w:numId w:val="17"/>
        </w:numPr>
      </w:pPr>
      <w:r w:rsidRPr="009E5638">
        <w:t xml:space="preserve">The situation may come from any context – education, sector-related experience, </w:t>
      </w:r>
      <w:proofErr w:type="gramStart"/>
      <w:r w:rsidRPr="009E5638">
        <w:t>employment</w:t>
      </w:r>
      <w:proofErr w:type="gramEnd"/>
      <w:r w:rsidRPr="009E5638">
        <w:t xml:space="preserve"> and extra-curricular activities. This will provide evidence of your skills.</w:t>
      </w:r>
      <w:r w:rsidR="002033FF">
        <w:t xml:space="preserve"> </w:t>
      </w:r>
    </w:p>
    <w:p w14:paraId="7E2585B4" w14:textId="345BEF7E" w:rsidR="002033FF" w:rsidRPr="00CA78BF" w:rsidRDefault="002033FF" w:rsidP="00373970">
      <w:pPr>
        <w:pStyle w:val="ListParagraph"/>
        <w:numPr>
          <w:ilvl w:val="1"/>
          <w:numId w:val="17"/>
        </w:numPr>
      </w:pPr>
      <w:r w:rsidRPr="00CA78BF">
        <w:t>T</w:t>
      </w:r>
      <w:r w:rsidR="006B3A04" w:rsidRPr="00CA78BF">
        <w:t>ry</w:t>
      </w:r>
      <w:r w:rsidRPr="00CA78BF">
        <w:t xml:space="preserve"> to think of</w:t>
      </w:r>
      <w:r w:rsidR="00373970" w:rsidRPr="00CA78BF">
        <w:t xml:space="preserve"> specific</w:t>
      </w:r>
      <w:r w:rsidRPr="00CA78BF">
        <w:t xml:space="preserve"> situations which could be expanded (if needed) into scenarios </w:t>
      </w:r>
      <w:r w:rsidR="00B63C09" w:rsidRPr="00CA78BF">
        <w:t xml:space="preserve">like those </w:t>
      </w:r>
      <w:r w:rsidR="00373970" w:rsidRPr="00CA78BF">
        <w:t xml:space="preserve">provided in Part A. </w:t>
      </w:r>
      <w:r w:rsidR="00B63C09" w:rsidRPr="00CA78BF">
        <w:t>This is an essential skill in</w:t>
      </w:r>
      <w:r w:rsidR="00443990" w:rsidRPr="00CA78BF">
        <w:t xml:space="preserve"> demonstrating your skills through</w:t>
      </w:r>
      <w:r w:rsidR="00B63C09" w:rsidRPr="00CA78BF">
        <w:t xml:space="preserve"> written applications and interviews.</w:t>
      </w:r>
    </w:p>
    <w:tbl>
      <w:tblPr>
        <w:tblStyle w:val="TableGrid"/>
        <w:tblW w:w="0" w:type="auto"/>
        <w:tblInd w:w="0" w:type="dxa"/>
        <w:tblLook w:val="04A0" w:firstRow="1" w:lastRow="0" w:firstColumn="1" w:lastColumn="0" w:noHBand="0" w:noVBand="1"/>
      </w:tblPr>
      <w:tblGrid>
        <w:gridCol w:w="2617"/>
        <w:gridCol w:w="780"/>
        <w:gridCol w:w="851"/>
        <w:gridCol w:w="5215"/>
      </w:tblGrid>
      <w:tr w:rsidR="00B37E49" w:rsidRPr="000A3B11" w14:paraId="022868EB" w14:textId="77777777" w:rsidTr="003D5DA6">
        <w:tc>
          <w:tcPr>
            <w:tcW w:w="2617" w:type="dxa"/>
            <w:shd w:val="clear" w:color="auto" w:fill="BFBFBF" w:themeFill="background1" w:themeFillShade="BF"/>
          </w:tcPr>
          <w:p w14:paraId="5EE91F55" w14:textId="338307C5" w:rsidR="00B37E49" w:rsidRPr="000A3B11" w:rsidRDefault="00B37E49" w:rsidP="000E4BEF">
            <w:pPr>
              <w:rPr>
                <w:b/>
                <w:bCs/>
              </w:rPr>
            </w:pPr>
            <w:r w:rsidRPr="000A3B11">
              <w:rPr>
                <w:b/>
                <w:bCs/>
              </w:rPr>
              <w:t>Skill</w:t>
            </w:r>
          </w:p>
        </w:tc>
        <w:tc>
          <w:tcPr>
            <w:tcW w:w="780" w:type="dxa"/>
            <w:shd w:val="clear" w:color="auto" w:fill="BFBFBF" w:themeFill="background1" w:themeFillShade="BF"/>
          </w:tcPr>
          <w:p w14:paraId="52BE086C" w14:textId="5D419FED" w:rsidR="00B37E49" w:rsidRPr="000A3B11" w:rsidRDefault="009A0664" w:rsidP="000E4BEF">
            <w:pPr>
              <w:rPr>
                <w:b/>
                <w:bCs/>
              </w:rPr>
            </w:pPr>
            <w:r>
              <w:rPr>
                <w:b/>
                <w:bCs/>
                <w:noProof/>
              </w:rPr>
              <w:drawing>
                <wp:inline distT="0" distB="0" distL="0" distR="0" wp14:anchorId="39A12057" wp14:editId="237BDEBE">
                  <wp:extent cx="266400" cy="266400"/>
                  <wp:effectExtent l="0" t="0" r="635" b="635"/>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66400" cy="266400"/>
                          </a:xfrm>
                          <a:prstGeom prst="rect">
                            <a:avLst/>
                          </a:prstGeom>
                        </pic:spPr>
                      </pic:pic>
                    </a:graphicData>
                  </a:graphic>
                </wp:inline>
              </w:drawing>
            </w:r>
          </w:p>
        </w:tc>
        <w:tc>
          <w:tcPr>
            <w:tcW w:w="851" w:type="dxa"/>
            <w:shd w:val="clear" w:color="auto" w:fill="BFBFBF" w:themeFill="background1" w:themeFillShade="BF"/>
          </w:tcPr>
          <w:p w14:paraId="3063E868" w14:textId="4954BC06" w:rsidR="00B37E49" w:rsidRPr="000A3B11" w:rsidRDefault="00B37E49" w:rsidP="000E4BEF">
            <w:pPr>
              <w:rPr>
                <w:b/>
                <w:bCs/>
              </w:rPr>
            </w:pPr>
            <w:r w:rsidRPr="000A3B11">
              <w:rPr>
                <w:b/>
                <w:bCs/>
              </w:rPr>
              <w:t>Rating</w:t>
            </w:r>
          </w:p>
        </w:tc>
        <w:tc>
          <w:tcPr>
            <w:tcW w:w="5215" w:type="dxa"/>
            <w:shd w:val="clear" w:color="auto" w:fill="BFBFBF" w:themeFill="background1" w:themeFillShade="BF"/>
          </w:tcPr>
          <w:p w14:paraId="1236EF49" w14:textId="77777777" w:rsidR="00B37E49" w:rsidRDefault="00B37E49" w:rsidP="000E4BEF">
            <w:pPr>
              <w:rPr>
                <w:b/>
                <w:bCs/>
              </w:rPr>
            </w:pPr>
            <w:r w:rsidRPr="000A3B11">
              <w:rPr>
                <w:b/>
                <w:bCs/>
              </w:rPr>
              <w:t>Situation</w:t>
            </w:r>
          </w:p>
          <w:p w14:paraId="03D7A02C" w14:textId="37E6ED52" w:rsidR="00B63A1C" w:rsidRPr="00B63A1C" w:rsidRDefault="00B63A1C" w:rsidP="000E4BEF">
            <w:pPr>
              <w:rPr>
                <w:b/>
                <w:bCs/>
                <w:i/>
                <w:iCs/>
              </w:rPr>
            </w:pPr>
            <w:proofErr w:type="gramStart"/>
            <w:r w:rsidRPr="00B03190">
              <w:rPr>
                <w:i/>
                <w:iCs/>
              </w:rPr>
              <w:t>e.g.</w:t>
            </w:r>
            <w:proofErr w:type="gramEnd"/>
            <w:r w:rsidRPr="00B03190">
              <w:rPr>
                <w:i/>
                <w:iCs/>
              </w:rPr>
              <w:t xml:space="preserve"> customer service role, </w:t>
            </w:r>
            <w:proofErr w:type="spellStart"/>
            <w:r w:rsidR="00DF1FB3" w:rsidRPr="00B03190">
              <w:rPr>
                <w:i/>
                <w:iCs/>
              </w:rPr>
              <w:t>uni</w:t>
            </w:r>
            <w:proofErr w:type="spellEnd"/>
            <w:r w:rsidR="00DF1FB3" w:rsidRPr="00B03190">
              <w:rPr>
                <w:i/>
                <w:iCs/>
              </w:rPr>
              <w:t xml:space="preserve"> team project, juggling work, study and other commitments</w:t>
            </w:r>
            <w:r w:rsidRPr="00B63A1C">
              <w:rPr>
                <w:b/>
                <w:bCs/>
                <w:i/>
                <w:iCs/>
              </w:rPr>
              <w:t xml:space="preserve"> </w:t>
            </w:r>
          </w:p>
        </w:tc>
      </w:tr>
      <w:tr w:rsidR="00B37E49" w:rsidRPr="000A3B11" w14:paraId="026661CA" w14:textId="77777777" w:rsidTr="00116259">
        <w:tc>
          <w:tcPr>
            <w:tcW w:w="2617" w:type="dxa"/>
          </w:tcPr>
          <w:p w14:paraId="634DA3EF" w14:textId="3CF20887" w:rsidR="00B37E49" w:rsidRPr="000A3B11" w:rsidRDefault="00B37E49" w:rsidP="000E4BEF">
            <w:r w:rsidRPr="000A3B11">
              <w:t>Communication skills</w:t>
            </w:r>
          </w:p>
        </w:tc>
        <w:tc>
          <w:tcPr>
            <w:tcW w:w="780" w:type="dxa"/>
          </w:tcPr>
          <w:p w14:paraId="6149C011" w14:textId="77777777" w:rsidR="00B37E49" w:rsidRPr="000A3B11" w:rsidRDefault="00B37E49" w:rsidP="000E4BEF"/>
        </w:tc>
        <w:tc>
          <w:tcPr>
            <w:tcW w:w="851" w:type="dxa"/>
          </w:tcPr>
          <w:p w14:paraId="3496FA3E" w14:textId="731755F6" w:rsidR="00B37E49" w:rsidRPr="000A3B11" w:rsidRDefault="00B37E49" w:rsidP="000E4BEF"/>
        </w:tc>
        <w:tc>
          <w:tcPr>
            <w:tcW w:w="5215" w:type="dxa"/>
          </w:tcPr>
          <w:p w14:paraId="1F0AF504" w14:textId="77777777" w:rsidR="00B37E49" w:rsidRPr="000A3B11" w:rsidRDefault="00B37E49" w:rsidP="000E4BEF"/>
        </w:tc>
      </w:tr>
      <w:tr w:rsidR="00B37E49" w:rsidRPr="000A3B11" w14:paraId="23E61916" w14:textId="77777777" w:rsidTr="00116259">
        <w:tc>
          <w:tcPr>
            <w:tcW w:w="2617" w:type="dxa"/>
          </w:tcPr>
          <w:p w14:paraId="2CC232DD" w14:textId="5D14F917" w:rsidR="00B37E49" w:rsidRPr="000A3B11" w:rsidRDefault="00B37E49" w:rsidP="000E4BEF">
            <w:r w:rsidRPr="000A3B11">
              <w:t>Teamwork</w:t>
            </w:r>
          </w:p>
        </w:tc>
        <w:tc>
          <w:tcPr>
            <w:tcW w:w="780" w:type="dxa"/>
          </w:tcPr>
          <w:p w14:paraId="0C52C57B" w14:textId="77777777" w:rsidR="00B37E49" w:rsidRPr="000A3B11" w:rsidRDefault="00B37E49" w:rsidP="000E4BEF"/>
        </w:tc>
        <w:tc>
          <w:tcPr>
            <w:tcW w:w="851" w:type="dxa"/>
          </w:tcPr>
          <w:p w14:paraId="31260FC5" w14:textId="7412B265" w:rsidR="00B37E49" w:rsidRPr="000A3B11" w:rsidRDefault="00B37E49" w:rsidP="000E4BEF"/>
        </w:tc>
        <w:tc>
          <w:tcPr>
            <w:tcW w:w="5215" w:type="dxa"/>
          </w:tcPr>
          <w:p w14:paraId="1C37CDFD" w14:textId="77777777" w:rsidR="00B37E49" w:rsidRPr="000A3B11" w:rsidRDefault="00B37E49" w:rsidP="000E4BEF"/>
        </w:tc>
      </w:tr>
      <w:tr w:rsidR="00B37E49" w:rsidRPr="000A3B11" w14:paraId="36ACB3CF" w14:textId="77777777" w:rsidTr="00116259">
        <w:tc>
          <w:tcPr>
            <w:tcW w:w="2617" w:type="dxa"/>
          </w:tcPr>
          <w:p w14:paraId="4D5D20FB" w14:textId="183B7E88" w:rsidR="00B37E49" w:rsidRPr="000A3B11" w:rsidRDefault="00B37E49" w:rsidP="000E4BEF">
            <w:r w:rsidRPr="000A3B11">
              <w:t>Interpersonal skills</w:t>
            </w:r>
          </w:p>
        </w:tc>
        <w:tc>
          <w:tcPr>
            <w:tcW w:w="780" w:type="dxa"/>
          </w:tcPr>
          <w:p w14:paraId="774A6F1F" w14:textId="77777777" w:rsidR="00B37E49" w:rsidRPr="000A3B11" w:rsidRDefault="00B37E49" w:rsidP="000E4BEF"/>
        </w:tc>
        <w:tc>
          <w:tcPr>
            <w:tcW w:w="851" w:type="dxa"/>
          </w:tcPr>
          <w:p w14:paraId="08C71BAC" w14:textId="1A1A2000" w:rsidR="00B37E49" w:rsidRPr="000A3B11" w:rsidRDefault="00B37E49" w:rsidP="000E4BEF"/>
        </w:tc>
        <w:tc>
          <w:tcPr>
            <w:tcW w:w="5215" w:type="dxa"/>
          </w:tcPr>
          <w:p w14:paraId="597D4AD5" w14:textId="77777777" w:rsidR="00B37E49" w:rsidRPr="000A3B11" w:rsidRDefault="00B37E49" w:rsidP="000E4BEF"/>
        </w:tc>
      </w:tr>
      <w:tr w:rsidR="00B37E49" w:rsidRPr="000A3B11" w14:paraId="571DB168" w14:textId="77777777" w:rsidTr="00116259">
        <w:tc>
          <w:tcPr>
            <w:tcW w:w="2617" w:type="dxa"/>
          </w:tcPr>
          <w:p w14:paraId="1A7ACB4B" w14:textId="72E92B18" w:rsidR="00B37E49" w:rsidRPr="000A3B11" w:rsidRDefault="00B37E49" w:rsidP="000E4BEF">
            <w:r w:rsidRPr="000A3B11">
              <w:t>Resilience</w:t>
            </w:r>
          </w:p>
        </w:tc>
        <w:tc>
          <w:tcPr>
            <w:tcW w:w="780" w:type="dxa"/>
          </w:tcPr>
          <w:p w14:paraId="03F8444D" w14:textId="77777777" w:rsidR="00B37E49" w:rsidRPr="000A3B11" w:rsidRDefault="00B37E49" w:rsidP="000E4BEF"/>
        </w:tc>
        <w:tc>
          <w:tcPr>
            <w:tcW w:w="851" w:type="dxa"/>
          </w:tcPr>
          <w:p w14:paraId="73D5AD79" w14:textId="0268A7C1" w:rsidR="00B37E49" w:rsidRPr="000A3B11" w:rsidRDefault="00B37E49" w:rsidP="000E4BEF"/>
        </w:tc>
        <w:tc>
          <w:tcPr>
            <w:tcW w:w="5215" w:type="dxa"/>
          </w:tcPr>
          <w:p w14:paraId="676CE1C2" w14:textId="77777777" w:rsidR="00B37E49" w:rsidRPr="000A3B11" w:rsidRDefault="00B37E49" w:rsidP="000E4BEF"/>
        </w:tc>
      </w:tr>
      <w:tr w:rsidR="00B37E49" w:rsidRPr="000A3B11" w14:paraId="6525FCAD" w14:textId="77777777" w:rsidTr="00116259">
        <w:tc>
          <w:tcPr>
            <w:tcW w:w="2617" w:type="dxa"/>
          </w:tcPr>
          <w:p w14:paraId="292BCC22" w14:textId="1A5371E2" w:rsidR="00B37E49" w:rsidRPr="000A3B11" w:rsidRDefault="007D7810" w:rsidP="000E4BEF">
            <w:r>
              <w:t>*</w:t>
            </w:r>
            <w:r w:rsidR="00B37E49" w:rsidRPr="000A3B11">
              <w:t>Understanding of our organisation</w:t>
            </w:r>
          </w:p>
        </w:tc>
        <w:tc>
          <w:tcPr>
            <w:tcW w:w="780" w:type="dxa"/>
          </w:tcPr>
          <w:p w14:paraId="0E4C653B" w14:textId="77777777" w:rsidR="00B37E49" w:rsidRPr="000A3B11" w:rsidRDefault="00B37E49" w:rsidP="000E4BEF"/>
        </w:tc>
        <w:tc>
          <w:tcPr>
            <w:tcW w:w="851" w:type="dxa"/>
          </w:tcPr>
          <w:p w14:paraId="1042F6AB" w14:textId="612973CD" w:rsidR="00B37E49" w:rsidRPr="000A3B11" w:rsidRDefault="00B37E49" w:rsidP="000E4BEF"/>
        </w:tc>
        <w:tc>
          <w:tcPr>
            <w:tcW w:w="5215" w:type="dxa"/>
          </w:tcPr>
          <w:p w14:paraId="73FDA814" w14:textId="77777777" w:rsidR="00B37E49" w:rsidRPr="000A3B11" w:rsidRDefault="00B37E49" w:rsidP="000E4BEF"/>
        </w:tc>
      </w:tr>
      <w:tr w:rsidR="00B37E49" w:rsidRPr="000A3B11" w14:paraId="353A9A7A" w14:textId="77777777" w:rsidTr="00116259">
        <w:tc>
          <w:tcPr>
            <w:tcW w:w="2617" w:type="dxa"/>
          </w:tcPr>
          <w:p w14:paraId="7D5B6AF6" w14:textId="65555593" w:rsidR="00B37E49" w:rsidRPr="000A3B11" w:rsidRDefault="00B37E49" w:rsidP="000E4BEF">
            <w:r w:rsidRPr="000A3B11">
              <w:t>Self-management</w:t>
            </w:r>
          </w:p>
        </w:tc>
        <w:tc>
          <w:tcPr>
            <w:tcW w:w="780" w:type="dxa"/>
          </w:tcPr>
          <w:p w14:paraId="747E2CAE" w14:textId="77777777" w:rsidR="00B37E49" w:rsidRPr="000A3B11" w:rsidRDefault="00B37E49" w:rsidP="000E4BEF"/>
        </w:tc>
        <w:tc>
          <w:tcPr>
            <w:tcW w:w="851" w:type="dxa"/>
          </w:tcPr>
          <w:p w14:paraId="372351B5" w14:textId="2CC74A67" w:rsidR="00B37E49" w:rsidRPr="000A3B11" w:rsidRDefault="00B37E49" w:rsidP="000E4BEF"/>
        </w:tc>
        <w:tc>
          <w:tcPr>
            <w:tcW w:w="5215" w:type="dxa"/>
          </w:tcPr>
          <w:p w14:paraId="61026DC9" w14:textId="77777777" w:rsidR="00B37E49" w:rsidRPr="000A3B11" w:rsidRDefault="00B37E49" w:rsidP="000E4BEF"/>
        </w:tc>
      </w:tr>
      <w:tr w:rsidR="00B37E49" w:rsidRPr="000A3B11" w14:paraId="6995A6BD" w14:textId="77777777" w:rsidTr="00116259">
        <w:tc>
          <w:tcPr>
            <w:tcW w:w="2617" w:type="dxa"/>
          </w:tcPr>
          <w:p w14:paraId="244507B9" w14:textId="614904AC" w:rsidR="00B37E49" w:rsidRPr="000A3B11" w:rsidRDefault="00B37E49" w:rsidP="000E4BEF">
            <w:r w:rsidRPr="000A3B11">
              <w:t>Initiative and enterprise</w:t>
            </w:r>
          </w:p>
        </w:tc>
        <w:tc>
          <w:tcPr>
            <w:tcW w:w="780" w:type="dxa"/>
          </w:tcPr>
          <w:p w14:paraId="2433937C" w14:textId="77777777" w:rsidR="00B37E49" w:rsidRPr="000A3B11" w:rsidRDefault="00B37E49" w:rsidP="000E4BEF"/>
        </w:tc>
        <w:tc>
          <w:tcPr>
            <w:tcW w:w="851" w:type="dxa"/>
          </w:tcPr>
          <w:p w14:paraId="0746100A" w14:textId="2C82779D" w:rsidR="00B37E49" w:rsidRPr="000A3B11" w:rsidRDefault="00B37E49" w:rsidP="000E4BEF"/>
        </w:tc>
        <w:tc>
          <w:tcPr>
            <w:tcW w:w="5215" w:type="dxa"/>
          </w:tcPr>
          <w:p w14:paraId="25E1FC38" w14:textId="77777777" w:rsidR="00B37E49" w:rsidRPr="000A3B11" w:rsidRDefault="00B37E49" w:rsidP="000E4BEF"/>
        </w:tc>
      </w:tr>
      <w:tr w:rsidR="00B37E49" w:rsidRPr="000A3B11" w14:paraId="7F299B68" w14:textId="77777777" w:rsidTr="00116259">
        <w:tc>
          <w:tcPr>
            <w:tcW w:w="2617" w:type="dxa"/>
          </w:tcPr>
          <w:p w14:paraId="1367291B" w14:textId="00971E29" w:rsidR="00B37E49" w:rsidRPr="000A3B11" w:rsidRDefault="00B37E49" w:rsidP="000E4BEF">
            <w:r w:rsidRPr="000A3B11">
              <w:t>Emotional intelligence</w:t>
            </w:r>
          </w:p>
        </w:tc>
        <w:tc>
          <w:tcPr>
            <w:tcW w:w="780" w:type="dxa"/>
          </w:tcPr>
          <w:p w14:paraId="77CF773E" w14:textId="77777777" w:rsidR="00B37E49" w:rsidRPr="000A3B11" w:rsidRDefault="00B37E49" w:rsidP="000E4BEF"/>
        </w:tc>
        <w:tc>
          <w:tcPr>
            <w:tcW w:w="851" w:type="dxa"/>
          </w:tcPr>
          <w:p w14:paraId="77A0A422" w14:textId="65333043" w:rsidR="00B37E49" w:rsidRPr="000A3B11" w:rsidRDefault="00B37E49" w:rsidP="000E4BEF"/>
        </w:tc>
        <w:tc>
          <w:tcPr>
            <w:tcW w:w="5215" w:type="dxa"/>
          </w:tcPr>
          <w:p w14:paraId="68C59673" w14:textId="77777777" w:rsidR="00B37E49" w:rsidRPr="000A3B11" w:rsidRDefault="00B37E49" w:rsidP="000E4BEF"/>
        </w:tc>
      </w:tr>
      <w:tr w:rsidR="00B37E49" w:rsidRPr="000A3B11" w14:paraId="4FB2A88D" w14:textId="77777777" w:rsidTr="00116259">
        <w:tc>
          <w:tcPr>
            <w:tcW w:w="2617" w:type="dxa"/>
          </w:tcPr>
          <w:p w14:paraId="4C5196B8" w14:textId="41BA541C" w:rsidR="00B37E49" w:rsidRPr="000A3B11" w:rsidRDefault="00B37E49" w:rsidP="000E4BEF">
            <w:r w:rsidRPr="000A3B11">
              <w:t>Planning and organising</w:t>
            </w:r>
          </w:p>
        </w:tc>
        <w:tc>
          <w:tcPr>
            <w:tcW w:w="780" w:type="dxa"/>
          </w:tcPr>
          <w:p w14:paraId="42CFF698" w14:textId="77777777" w:rsidR="00B37E49" w:rsidRPr="000A3B11" w:rsidRDefault="00B37E49" w:rsidP="000E4BEF"/>
        </w:tc>
        <w:tc>
          <w:tcPr>
            <w:tcW w:w="851" w:type="dxa"/>
          </w:tcPr>
          <w:p w14:paraId="710FDED7" w14:textId="38702F36" w:rsidR="00B37E49" w:rsidRPr="000A3B11" w:rsidRDefault="00B37E49" w:rsidP="000E4BEF"/>
        </w:tc>
        <w:tc>
          <w:tcPr>
            <w:tcW w:w="5215" w:type="dxa"/>
          </w:tcPr>
          <w:p w14:paraId="08E4E1AF" w14:textId="77777777" w:rsidR="00B37E49" w:rsidRPr="000A3B11" w:rsidRDefault="00B37E49" w:rsidP="000E4BEF"/>
        </w:tc>
      </w:tr>
      <w:tr w:rsidR="00B37E49" w:rsidRPr="000A3B11" w14:paraId="329F0AE7" w14:textId="77777777" w:rsidTr="00116259">
        <w:tc>
          <w:tcPr>
            <w:tcW w:w="2617" w:type="dxa"/>
          </w:tcPr>
          <w:p w14:paraId="0F2B8AEF" w14:textId="133B4CE2" w:rsidR="00B37E49" w:rsidRPr="000A3B11" w:rsidRDefault="00B37E49" w:rsidP="000E4BEF">
            <w:r w:rsidRPr="000A3B11">
              <w:t>Leadership</w:t>
            </w:r>
          </w:p>
        </w:tc>
        <w:tc>
          <w:tcPr>
            <w:tcW w:w="780" w:type="dxa"/>
          </w:tcPr>
          <w:p w14:paraId="54D761F4" w14:textId="77777777" w:rsidR="00B37E49" w:rsidRPr="000A3B11" w:rsidRDefault="00B37E49" w:rsidP="000E4BEF"/>
        </w:tc>
        <w:tc>
          <w:tcPr>
            <w:tcW w:w="851" w:type="dxa"/>
          </w:tcPr>
          <w:p w14:paraId="147DB4FD" w14:textId="6E01C45F" w:rsidR="00B37E49" w:rsidRPr="000A3B11" w:rsidRDefault="00B37E49" w:rsidP="000E4BEF"/>
        </w:tc>
        <w:tc>
          <w:tcPr>
            <w:tcW w:w="5215" w:type="dxa"/>
          </w:tcPr>
          <w:p w14:paraId="3595104C" w14:textId="77777777" w:rsidR="00B37E49" w:rsidRPr="000A3B11" w:rsidRDefault="00B37E49" w:rsidP="000E4BEF"/>
        </w:tc>
      </w:tr>
      <w:tr w:rsidR="00B37E49" w:rsidRPr="000A3B11" w14:paraId="428DCD74" w14:textId="77777777" w:rsidTr="00116259">
        <w:tc>
          <w:tcPr>
            <w:tcW w:w="2617" w:type="dxa"/>
          </w:tcPr>
          <w:p w14:paraId="411AF40A" w14:textId="6FB81080" w:rsidR="00B37E49" w:rsidRPr="000A3B11" w:rsidRDefault="00B37E49" w:rsidP="000E4BEF">
            <w:r w:rsidRPr="000A3B11">
              <w:t>Commercial awareness</w:t>
            </w:r>
          </w:p>
        </w:tc>
        <w:tc>
          <w:tcPr>
            <w:tcW w:w="780" w:type="dxa"/>
          </w:tcPr>
          <w:p w14:paraId="19C3D9D1" w14:textId="77777777" w:rsidR="00B37E49" w:rsidRPr="000A3B11" w:rsidRDefault="00B37E49" w:rsidP="000E4BEF"/>
        </w:tc>
        <w:tc>
          <w:tcPr>
            <w:tcW w:w="851" w:type="dxa"/>
          </w:tcPr>
          <w:p w14:paraId="4210F9A7" w14:textId="1C198303" w:rsidR="00B37E49" w:rsidRPr="000A3B11" w:rsidRDefault="00B37E49" w:rsidP="000E4BEF"/>
        </w:tc>
        <w:tc>
          <w:tcPr>
            <w:tcW w:w="5215" w:type="dxa"/>
          </w:tcPr>
          <w:p w14:paraId="2046433A" w14:textId="77777777" w:rsidR="00B37E49" w:rsidRPr="000A3B11" w:rsidRDefault="00B37E49" w:rsidP="000E4BEF"/>
        </w:tc>
      </w:tr>
      <w:tr w:rsidR="00B37E49" w:rsidRPr="000A3B11" w14:paraId="73853E3E" w14:textId="77777777" w:rsidTr="00116259">
        <w:tc>
          <w:tcPr>
            <w:tcW w:w="2617" w:type="dxa"/>
          </w:tcPr>
          <w:p w14:paraId="6CC8049B" w14:textId="3C8D9925" w:rsidR="00B37E49" w:rsidRPr="000A3B11" w:rsidRDefault="00B37E49" w:rsidP="000E4BEF">
            <w:r w:rsidRPr="000A3B11">
              <w:t>Technology</w:t>
            </w:r>
          </w:p>
        </w:tc>
        <w:tc>
          <w:tcPr>
            <w:tcW w:w="780" w:type="dxa"/>
          </w:tcPr>
          <w:p w14:paraId="3FE49330" w14:textId="77777777" w:rsidR="00B37E49" w:rsidRPr="000A3B11" w:rsidRDefault="00B37E49" w:rsidP="000E4BEF"/>
        </w:tc>
        <w:tc>
          <w:tcPr>
            <w:tcW w:w="851" w:type="dxa"/>
          </w:tcPr>
          <w:p w14:paraId="5065B195" w14:textId="28FE53E0" w:rsidR="00B37E49" w:rsidRPr="000A3B11" w:rsidRDefault="00B37E49" w:rsidP="000E4BEF"/>
        </w:tc>
        <w:tc>
          <w:tcPr>
            <w:tcW w:w="5215" w:type="dxa"/>
          </w:tcPr>
          <w:p w14:paraId="685A83F5" w14:textId="77777777" w:rsidR="00B37E49" w:rsidRPr="000A3B11" w:rsidRDefault="00B37E49" w:rsidP="000E4BEF"/>
        </w:tc>
      </w:tr>
      <w:tr w:rsidR="00B37E49" w:rsidRPr="000A3B11" w14:paraId="5123BEEE" w14:textId="77777777" w:rsidTr="00116259">
        <w:tc>
          <w:tcPr>
            <w:tcW w:w="2617" w:type="dxa"/>
          </w:tcPr>
          <w:p w14:paraId="5633B343" w14:textId="5C91111F" w:rsidR="00B37E49" w:rsidRPr="000A3B11" w:rsidRDefault="00B37E49" w:rsidP="000E4BEF">
            <w:r w:rsidRPr="000A3B11">
              <w:t>Relevant work experience</w:t>
            </w:r>
          </w:p>
        </w:tc>
        <w:tc>
          <w:tcPr>
            <w:tcW w:w="780" w:type="dxa"/>
          </w:tcPr>
          <w:p w14:paraId="214EBE66" w14:textId="77777777" w:rsidR="00B37E49" w:rsidRPr="000A3B11" w:rsidRDefault="00B37E49" w:rsidP="000E4BEF"/>
        </w:tc>
        <w:tc>
          <w:tcPr>
            <w:tcW w:w="851" w:type="dxa"/>
          </w:tcPr>
          <w:p w14:paraId="1870ED48" w14:textId="6A14214F" w:rsidR="00B37E49" w:rsidRPr="000A3B11" w:rsidRDefault="00B37E49" w:rsidP="000E4BEF"/>
        </w:tc>
        <w:tc>
          <w:tcPr>
            <w:tcW w:w="5215" w:type="dxa"/>
          </w:tcPr>
          <w:p w14:paraId="3F4B91C3" w14:textId="77777777" w:rsidR="00B37E49" w:rsidRPr="000A3B11" w:rsidRDefault="00B37E49" w:rsidP="000E4BEF"/>
        </w:tc>
      </w:tr>
      <w:tr w:rsidR="00B37E49" w:rsidRPr="000A3B11" w14:paraId="60FD2D27" w14:textId="77777777" w:rsidTr="00116259">
        <w:tc>
          <w:tcPr>
            <w:tcW w:w="2617" w:type="dxa"/>
          </w:tcPr>
          <w:p w14:paraId="1C732F7C" w14:textId="23D9B58A" w:rsidR="00B37E49" w:rsidRPr="000A3B11" w:rsidRDefault="00B37E49" w:rsidP="000E4BEF">
            <w:r w:rsidRPr="000A3B11">
              <w:t>University grades</w:t>
            </w:r>
          </w:p>
        </w:tc>
        <w:tc>
          <w:tcPr>
            <w:tcW w:w="780" w:type="dxa"/>
          </w:tcPr>
          <w:p w14:paraId="32FFCC63" w14:textId="77777777" w:rsidR="00B37E49" w:rsidRPr="000A3B11" w:rsidRDefault="00B37E49" w:rsidP="000E4BEF"/>
        </w:tc>
        <w:tc>
          <w:tcPr>
            <w:tcW w:w="851" w:type="dxa"/>
          </w:tcPr>
          <w:p w14:paraId="09F167D1" w14:textId="5B1AECEB" w:rsidR="00B37E49" w:rsidRPr="000A3B11" w:rsidRDefault="00B37E49" w:rsidP="000E4BEF"/>
        </w:tc>
        <w:tc>
          <w:tcPr>
            <w:tcW w:w="5215" w:type="dxa"/>
          </w:tcPr>
          <w:p w14:paraId="0D286025" w14:textId="77777777" w:rsidR="00B37E49" w:rsidRPr="000A3B11" w:rsidRDefault="00B37E49" w:rsidP="000E4BEF"/>
        </w:tc>
      </w:tr>
    </w:tbl>
    <w:p w14:paraId="7070FBB1" w14:textId="56AAEAA5" w:rsidR="00C84A42" w:rsidRDefault="00C84A42" w:rsidP="000E4BEF">
      <w:pPr>
        <w:rPr>
          <w:color w:val="FF0000"/>
        </w:rPr>
      </w:pPr>
    </w:p>
    <w:tbl>
      <w:tblPr>
        <w:tblStyle w:val="TableGrid"/>
        <w:tblW w:w="0" w:type="auto"/>
        <w:tblInd w:w="0" w:type="dxa"/>
        <w:tblLook w:val="04A0" w:firstRow="1" w:lastRow="0" w:firstColumn="1" w:lastColumn="0" w:noHBand="0" w:noVBand="1"/>
      </w:tblPr>
      <w:tblGrid>
        <w:gridCol w:w="1413"/>
        <w:gridCol w:w="2371"/>
        <w:gridCol w:w="1893"/>
        <w:gridCol w:w="1893"/>
        <w:gridCol w:w="1893"/>
      </w:tblGrid>
      <w:tr w:rsidR="0030593F" w14:paraId="3383A05C" w14:textId="77777777" w:rsidTr="003B10D7">
        <w:tc>
          <w:tcPr>
            <w:tcW w:w="1413" w:type="dxa"/>
            <w:shd w:val="clear" w:color="auto" w:fill="BFBFBF" w:themeFill="background1" w:themeFillShade="BF"/>
          </w:tcPr>
          <w:p w14:paraId="0B78A42C" w14:textId="4544E8C1" w:rsidR="0030593F" w:rsidRPr="00B92ADD" w:rsidRDefault="0030593F">
            <w:pPr>
              <w:rPr>
                <w:b/>
                <w:bCs/>
              </w:rPr>
            </w:pPr>
            <w:r w:rsidRPr="00B92ADD">
              <w:rPr>
                <w:b/>
                <w:bCs/>
              </w:rPr>
              <w:t xml:space="preserve">Rating </w:t>
            </w:r>
            <w:r>
              <w:rPr>
                <w:b/>
                <w:bCs/>
              </w:rPr>
              <w:t>k</w:t>
            </w:r>
            <w:r w:rsidRPr="003D5DA6">
              <w:rPr>
                <w:b/>
                <w:bCs/>
                <w:shd w:val="clear" w:color="auto" w:fill="BFBFBF" w:themeFill="background1" w:themeFillShade="BF"/>
              </w:rPr>
              <w:t>ey</w:t>
            </w:r>
          </w:p>
        </w:tc>
        <w:tc>
          <w:tcPr>
            <w:tcW w:w="2371" w:type="dxa"/>
          </w:tcPr>
          <w:p w14:paraId="2E3ED9C4" w14:textId="77777777" w:rsidR="0030593F" w:rsidRDefault="0030593F">
            <w:r w:rsidRPr="009E5638">
              <w:t>1 = interested, but not skilled</w:t>
            </w:r>
          </w:p>
        </w:tc>
        <w:tc>
          <w:tcPr>
            <w:tcW w:w="1893" w:type="dxa"/>
          </w:tcPr>
          <w:p w14:paraId="3C350D5E" w14:textId="77777777" w:rsidR="0030593F" w:rsidRDefault="0030593F">
            <w:r w:rsidRPr="009E5638">
              <w:t>2 = partly skilled</w:t>
            </w:r>
          </w:p>
        </w:tc>
        <w:tc>
          <w:tcPr>
            <w:tcW w:w="1893" w:type="dxa"/>
          </w:tcPr>
          <w:p w14:paraId="5A4EAED5" w14:textId="77777777" w:rsidR="0030593F" w:rsidRDefault="0030593F">
            <w:r w:rsidRPr="009E5638">
              <w:t>3 = skilled</w:t>
            </w:r>
          </w:p>
        </w:tc>
        <w:tc>
          <w:tcPr>
            <w:tcW w:w="1893" w:type="dxa"/>
          </w:tcPr>
          <w:p w14:paraId="1795F97F" w14:textId="77777777" w:rsidR="0030593F" w:rsidRPr="009E5638" w:rsidRDefault="0030593F">
            <w:r w:rsidRPr="009E5638">
              <w:t>4 = highly skilled</w:t>
            </w:r>
          </w:p>
          <w:p w14:paraId="6F9147FD" w14:textId="77777777" w:rsidR="0030593F" w:rsidRDefault="0030593F"/>
        </w:tc>
      </w:tr>
    </w:tbl>
    <w:p w14:paraId="75F8AF41" w14:textId="5DCFFF89" w:rsidR="007D7810" w:rsidRPr="00AE4572" w:rsidRDefault="0030593F" w:rsidP="000E4BEF">
      <w:pPr>
        <w:rPr>
          <w:i/>
          <w:iCs/>
        </w:rPr>
      </w:pPr>
      <w:r>
        <w:rPr>
          <w:color w:val="FF0000"/>
        </w:rPr>
        <w:br/>
      </w:r>
      <w:r w:rsidR="007D7810" w:rsidRPr="00AE4572">
        <w:rPr>
          <w:i/>
          <w:iCs/>
          <w:sz w:val="20"/>
          <w:szCs w:val="22"/>
        </w:rPr>
        <w:t>*</w:t>
      </w:r>
      <w:r w:rsidR="002E3246" w:rsidRPr="00AE4572">
        <w:rPr>
          <w:i/>
          <w:iCs/>
          <w:sz w:val="20"/>
          <w:szCs w:val="22"/>
        </w:rPr>
        <w:t>This may not be immediately relevant</w:t>
      </w:r>
      <w:r w:rsidR="00C76906" w:rsidRPr="00AE4572">
        <w:rPr>
          <w:i/>
          <w:iCs/>
          <w:sz w:val="20"/>
          <w:szCs w:val="22"/>
        </w:rPr>
        <w:t xml:space="preserve"> to this </w:t>
      </w:r>
      <w:proofErr w:type="gramStart"/>
      <w:r w:rsidR="00C76906" w:rsidRPr="00AE4572">
        <w:rPr>
          <w:i/>
          <w:iCs/>
          <w:sz w:val="20"/>
          <w:szCs w:val="22"/>
        </w:rPr>
        <w:t>activity</w:t>
      </w:r>
      <w:proofErr w:type="gramEnd"/>
      <w:r w:rsidR="002E3246" w:rsidRPr="00AE4572">
        <w:rPr>
          <w:i/>
          <w:iCs/>
          <w:sz w:val="20"/>
          <w:szCs w:val="22"/>
        </w:rPr>
        <w:t xml:space="preserve"> </w:t>
      </w:r>
      <w:r w:rsidR="005152FA" w:rsidRPr="00AE4572">
        <w:rPr>
          <w:i/>
          <w:iCs/>
          <w:sz w:val="20"/>
          <w:szCs w:val="22"/>
        </w:rPr>
        <w:t xml:space="preserve">but employers want their </w:t>
      </w:r>
      <w:r w:rsidR="00C76906" w:rsidRPr="00AE4572">
        <w:rPr>
          <w:i/>
          <w:iCs/>
          <w:sz w:val="20"/>
          <w:szCs w:val="22"/>
        </w:rPr>
        <w:t xml:space="preserve">potential </w:t>
      </w:r>
      <w:r w:rsidR="005152FA" w:rsidRPr="00AE4572">
        <w:rPr>
          <w:i/>
          <w:iCs/>
          <w:sz w:val="20"/>
          <w:szCs w:val="22"/>
        </w:rPr>
        <w:t xml:space="preserve">new </w:t>
      </w:r>
      <w:r w:rsidR="00C76906" w:rsidRPr="00AE4572">
        <w:rPr>
          <w:i/>
          <w:iCs/>
          <w:sz w:val="20"/>
          <w:szCs w:val="22"/>
        </w:rPr>
        <w:t>recruits</w:t>
      </w:r>
      <w:r w:rsidR="005152FA" w:rsidRPr="00AE4572">
        <w:rPr>
          <w:i/>
          <w:iCs/>
          <w:sz w:val="20"/>
          <w:szCs w:val="22"/>
        </w:rPr>
        <w:t xml:space="preserve"> to demonstrate they have researched the </w:t>
      </w:r>
      <w:r w:rsidR="00313EC7" w:rsidRPr="00AE4572">
        <w:rPr>
          <w:i/>
          <w:iCs/>
          <w:sz w:val="20"/>
          <w:szCs w:val="22"/>
        </w:rPr>
        <w:t>organisation</w:t>
      </w:r>
      <w:r w:rsidR="00C76906" w:rsidRPr="00AE4572">
        <w:rPr>
          <w:i/>
          <w:iCs/>
          <w:sz w:val="20"/>
          <w:szCs w:val="22"/>
        </w:rPr>
        <w:t xml:space="preserve">. </w:t>
      </w:r>
      <w:r w:rsidR="00E16443">
        <w:rPr>
          <w:i/>
          <w:iCs/>
          <w:sz w:val="20"/>
          <w:szCs w:val="22"/>
        </w:rPr>
        <w:t>This is commonly overlooked in applications and interviews</w:t>
      </w:r>
      <w:r w:rsidR="00DE5E1D" w:rsidRPr="00AE4572">
        <w:rPr>
          <w:i/>
          <w:iCs/>
          <w:sz w:val="20"/>
          <w:szCs w:val="22"/>
        </w:rPr>
        <w:t xml:space="preserve"> </w:t>
      </w:r>
      <w:r w:rsidR="004A2D60" w:rsidRPr="00AE4572">
        <w:rPr>
          <w:i/>
          <w:iCs/>
          <w:sz w:val="20"/>
          <w:szCs w:val="22"/>
        </w:rPr>
        <w:t>and</w:t>
      </w:r>
      <w:r w:rsidR="00642D16">
        <w:rPr>
          <w:i/>
          <w:iCs/>
          <w:sz w:val="20"/>
          <w:szCs w:val="22"/>
        </w:rPr>
        <w:t xml:space="preserve"> a frequent</w:t>
      </w:r>
      <w:r w:rsidR="004A2D60" w:rsidRPr="00AE4572">
        <w:rPr>
          <w:i/>
          <w:iCs/>
          <w:sz w:val="20"/>
          <w:szCs w:val="22"/>
        </w:rPr>
        <w:t xml:space="preserve"> grievance of employers.</w:t>
      </w:r>
      <w:r w:rsidR="004E4C8D" w:rsidRPr="00AE4572">
        <w:rPr>
          <w:i/>
          <w:iCs/>
          <w:sz w:val="20"/>
          <w:szCs w:val="22"/>
        </w:rPr>
        <w:t xml:space="preserve"> </w:t>
      </w:r>
      <w:r w:rsidR="00642D16">
        <w:rPr>
          <w:i/>
          <w:iCs/>
          <w:sz w:val="20"/>
          <w:szCs w:val="22"/>
        </w:rPr>
        <w:t>Don’t miss this opportunity to draw the connection between ‘you’ and ‘them’.</w:t>
      </w:r>
    </w:p>
    <w:p w14:paraId="7A7633DF" w14:textId="3EA7779A" w:rsidR="00AE14F3" w:rsidRPr="00C94D16" w:rsidRDefault="00AE14F3" w:rsidP="1E4A5460">
      <w:pPr>
        <w:keepNext/>
        <w:keepLines/>
        <w:shd w:val="clear" w:color="auto" w:fill="D9D9D9" w:themeFill="background1" w:themeFillShade="D9"/>
        <w:tabs>
          <w:tab w:val="left" w:pos="142"/>
        </w:tabs>
        <w:spacing w:after="0"/>
        <w:ind w:right="-425"/>
        <w:outlineLvl w:val="0"/>
        <w:rPr>
          <w:rFonts w:ascii="Calibri" w:eastAsia="Times" w:hAnsi="Calibri" w:cs="Calibri"/>
          <w:b/>
          <w:bCs/>
          <w:color w:val="000000" w:themeColor="text1"/>
          <w:sz w:val="24"/>
        </w:rPr>
      </w:pPr>
      <w:bookmarkStart w:id="7" w:name="PARTD"/>
      <w:bookmarkEnd w:id="7"/>
      <w:r w:rsidRPr="1E4A5460">
        <w:rPr>
          <w:rFonts w:ascii="Calibri" w:eastAsia="Times" w:hAnsi="Calibri" w:cs="Calibri"/>
          <w:b/>
          <w:bCs/>
          <w:color w:val="000000" w:themeColor="text1"/>
          <w:sz w:val="24"/>
        </w:rPr>
        <w:lastRenderedPageBreak/>
        <w:t xml:space="preserve">PART </w:t>
      </w:r>
      <w:r w:rsidR="0013610C" w:rsidRPr="1E4A5460">
        <w:rPr>
          <w:rFonts w:ascii="Calibri" w:eastAsia="Times" w:hAnsi="Calibri" w:cs="Calibri"/>
          <w:b/>
          <w:bCs/>
          <w:color w:val="000000" w:themeColor="text1"/>
          <w:sz w:val="24"/>
        </w:rPr>
        <w:t>D</w:t>
      </w:r>
      <w:r w:rsidRPr="1E4A5460">
        <w:rPr>
          <w:rFonts w:ascii="Calibri" w:eastAsia="Times" w:hAnsi="Calibri" w:cs="Calibri"/>
          <w:b/>
          <w:bCs/>
          <w:color w:val="000000" w:themeColor="text1"/>
          <w:sz w:val="24"/>
        </w:rPr>
        <w:t xml:space="preserve"> </w:t>
      </w:r>
      <w:r w:rsidR="2DAB8E82" w:rsidRPr="1E4A5460">
        <w:rPr>
          <w:rFonts w:ascii="Calibri" w:eastAsia="Times" w:hAnsi="Calibri" w:cs="Calibri"/>
          <w:b/>
          <w:bCs/>
          <w:color w:val="000000" w:themeColor="text1"/>
          <w:sz w:val="24"/>
        </w:rPr>
        <w:t xml:space="preserve">Map </w:t>
      </w:r>
      <w:r w:rsidRPr="1E4A5460">
        <w:rPr>
          <w:rFonts w:ascii="Calibri" w:eastAsia="Times" w:hAnsi="Calibri" w:cs="Calibri"/>
          <w:b/>
          <w:bCs/>
          <w:color w:val="000000" w:themeColor="text1"/>
          <w:sz w:val="24"/>
        </w:rPr>
        <w:t>your skills</w:t>
      </w:r>
    </w:p>
    <w:p w14:paraId="23B0F789" w14:textId="77777777" w:rsidR="00AE14F3" w:rsidRPr="00C94D16" w:rsidRDefault="00AE14F3" w:rsidP="00AE14F3">
      <w:pPr>
        <w:spacing w:after="0"/>
        <w:rPr>
          <w:rFonts w:ascii="Calibri" w:eastAsia="Arial" w:hAnsi="Calibri" w:cs="Calibri"/>
        </w:rPr>
      </w:pPr>
    </w:p>
    <w:p w14:paraId="54F8B4D9" w14:textId="4F082663" w:rsidR="0073263B" w:rsidRPr="00FB2334" w:rsidRDefault="00FD1082" w:rsidP="00FB2334">
      <w:pPr>
        <w:spacing w:before="60" w:after="60"/>
        <w:rPr>
          <w:color w:val="0563C1" w:themeColor="hyperlink"/>
          <w:sz w:val="20"/>
          <w:szCs w:val="22"/>
          <w:u w:val="single"/>
        </w:rPr>
      </w:pPr>
      <w:r w:rsidRPr="0045595D">
        <w:rPr>
          <w:color w:val="000000" w:themeColor="text1"/>
        </w:rPr>
        <w:t xml:space="preserve">In the table below </w:t>
      </w:r>
      <w:r w:rsidR="00BC45CB" w:rsidRPr="0045595D">
        <w:rPr>
          <w:color w:val="000000" w:themeColor="text1"/>
        </w:rPr>
        <w:t>write</w:t>
      </w:r>
      <w:r w:rsidR="00C40CAE" w:rsidRPr="0045595D">
        <w:rPr>
          <w:color w:val="000000" w:themeColor="text1"/>
        </w:rPr>
        <w:t xml:space="preserve"> down the skills you have developed </w:t>
      </w:r>
      <w:r w:rsidR="00C2746E" w:rsidRPr="0045595D">
        <w:rPr>
          <w:color w:val="000000" w:themeColor="text1"/>
        </w:rPr>
        <w:t xml:space="preserve">in each of the </w:t>
      </w:r>
      <w:r w:rsidR="00CA2AA1" w:rsidRPr="0045595D">
        <w:rPr>
          <w:color w:val="000000" w:themeColor="text1"/>
        </w:rPr>
        <w:t>four</w:t>
      </w:r>
      <w:r w:rsidR="00C2746E" w:rsidRPr="0045595D">
        <w:rPr>
          <w:color w:val="000000" w:themeColor="text1"/>
        </w:rPr>
        <w:t xml:space="preserve"> contexts – </w:t>
      </w:r>
      <w:r w:rsidR="00D52CE8" w:rsidRPr="0045595D">
        <w:rPr>
          <w:color w:val="000000" w:themeColor="text1"/>
        </w:rPr>
        <w:t>e</w:t>
      </w:r>
      <w:r w:rsidR="00C2746E" w:rsidRPr="0045595D">
        <w:rPr>
          <w:color w:val="000000" w:themeColor="text1"/>
        </w:rPr>
        <w:t xml:space="preserve">ducation, </w:t>
      </w:r>
      <w:r w:rsidR="00D52CE8" w:rsidRPr="0045595D">
        <w:rPr>
          <w:color w:val="000000" w:themeColor="text1"/>
        </w:rPr>
        <w:t>s</w:t>
      </w:r>
      <w:r w:rsidR="00C2746E" w:rsidRPr="0045595D">
        <w:rPr>
          <w:color w:val="000000" w:themeColor="text1"/>
        </w:rPr>
        <w:t xml:space="preserve">ector related experience/employment, other </w:t>
      </w:r>
      <w:proofErr w:type="gramStart"/>
      <w:r w:rsidR="00C2746E" w:rsidRPr="0045595D">
        <w:rPr>
          <w:color w:val="000000" w:themeColor="text1"/>
        </w:rPr>
        <w:t>employment</w:t>
      </w:r>
      <w:proofErr w:type="gramEnd"/>
      <w:r w:rsidR="00C2746E" w:rsidRPr="0045595D">
        <w:rPr>
          <w:color w:val="000000" w:themeColor="text1"/>
        </w:rPr>
        <w:t xml:space="preserve"> and extra-curricular</w:t>
      </w:r>
      <w:r w:rsidR="00D52CE8" w:rsidRPr="0045595D">
        <w:rPr>
          <w:color w:val="000000" w:themeColor="text1"/>
        </w:rPr>
        <w:t xml:space="preserve"> settings. </w:t>
      </w:r>
      <w:r w:rsidR="00EE3574" w:rsidRPr="0045595D">
        <w:rPr>
          <w:color w:val="000000" w:themeColor="text1"/>
        </w:rPr>
        <w:t>Y</w:t>
      </w:r>
      <w:r w:rsidR="00611AD4" w:rsidRPr="0045595D">
        <w:rPr>
          <w:color w:val="000000" w:themeColor="text1"/>
        </w:rPr>
        <w:t xml:space="preserve">ou may like to consult </w:t>
      </w:r>
      <w:r w:rsidR="00611AD4" w:rsidRPr="00FB2334">
        <w:rPr>
          <w:color w:val="000000" w:themeColor="text1"/>
          <w:szCs w:val="22"/>
        </w:rPr>
        <w:t xml:space="preserve">the </w:t>
      </w:r>
      <w:hyperlink r:id="rId21" w:history="1">
        <w:r w:rsidR="00FB2334" w:rsidRPr="00FB2334">
          <w:rPr>
            <w:rStyle w:val="Hyperlink"/>
            <w:szCs w:val="22"/>
          </w:rPr>
          <w:t>Personal Skills Ch</w:t>
        </w:r>
        <w:r w:rsidR="00FB2334" w:rsidRPr="00FB2334">
          <w:rPr>
            <w:rStyle w:val="Hyperlink"/>
            <w:szCs w:val="22"/>
          </w:rPr>
          <w:t>e</w:t>
        </w:r>
        <w:r w:rsidR="00FB2334" w:rsidRPr="00FB2334">
          <w:rPr>
            <w:rStyle w:val="Hyperlink"/>
            <w:szCs w:val="22"/>
          </w:rPr>
          <w:t>cklist</w:t>
        </w:r>
      </w:hyperlink>
      <w:r w:rsidR="00FB2334" w:rsidRPr="00FB2334">
        <w:rPr>
          <w:rStyle w:val="Hyperlink"/>
          <w:szCs w:val="22"/>
        </w:rPr>
        <w:t xml:space="preserve"> </w:t>
      </w:r>
      <w:r w:rsidR="00FB2334" w:rsidRPr="00FB2334">
        <w:rPr>
          <w:szCs w:val="22"/>
        </w:rPr>
        <w:t xml:space="preserve">and </w:t>
      </w:r>
      <w:hyperlink r:id="rId22" w:history="1">
        <w:r w:rsidR="00FB2334" w:rsidRPr="00FB2334">
          <w:rPr>
            <w:rStyle w:val="Hyperlink"/>
            <w:szCs w:val="22"/>
          </w:rPr>
          <w:t>Employability and Innovation Skills</w:t>
        </w:r>
      </w:hyperlink>
      <w:r w:rsidR="00FB2334" w:rsidRPr="00FB2334">
        <w:rPr>
          <w:rStyle w:val="Hyperlink"/>
          <w:szCs w:val="22"/>
        </w:rPr>
        <w:t xml:space="preserve"> </w:t>
      </w:r>
      <w:r w:rsidR="00611AD4" w:rsidRPr="00FB2334">
        <w:rPr>
          <w:color w:val="000000" w:themeColor="text1"/>
          <w:szCs w:val="22"/>
        </w:rPr>
        <w:t>to prompt your</w:t>
      </w:r>
      <w:r w:rsidR="00611AD4" w:rsidRPr="0045595D">
        <w:rPr>
          <w:color w:val="000000" w:themeColor="text1"/>
        </w:rPr>
        <w:t xml:space="preserve"> ideas. </w:t>
      </w:r>
      <w:r w:rsidR="0045595D" w:rsidRPr="0045595D">
        <w:rPr>
          <w:color w:val="000000" w:themeColor="text1"/>
        </w:rPr>
        <w:t>The same skill may appear in each column, while others may only appear in one.</w:t>
      </w:r>
    </w:p>
    <w:tbl>
      <w:tblPr>
        <w:tblStyle w:val="TableGrid"/>
        <w:tblW w:w="5000" w:type="pct"/>
        <w:tblInd w:w="0" w:type="dxa"/>
        <w:tblLook w:val="04A0" w:firstRow="1" w:lastRow="0" w:firstColumn="1" w:lastColumn="0" w:noHBand="0" w:noVBand="1"/>
      </w:tblPr>
      <w:tblGrid>
        <w:gridCol w:w="2440"/>
        <w:gridCol w:w="2504"/>
        <w:gridCol w:w="2365"/>
        <w:gridCol w:w="2233"/>
      </w:tblGrid>
      <w:tr w:rsidR="00443990" w14:paraId="3C3897F6" w14:textId="77777777" w:rsidTr="00544B2C">
        <w:trPr>
          <w:trHeight w:val="606"/>
        </w:trPr>
        <w:tc>
          <w:tcPr>
            <w:tcW w:w="5000" w:type="pct"/>
            <w:gridSpan w:val="4"/>
            <w:shd w:val="clear" w:color="auto" w:fill="000000" w:themeFill="text1"/>
            <w:vAlign w:val="center"/>
          </w:tcPr>
          <w:p w14:paraId="3EA788D1" w14:textId="46FA93C8" w:rsidR="003E5E18" w:rsidRPr="00386FFD" w:rsidRDefault="003E5E18" w:rsidP="00544B2C">
            <w:pPr>
              <w:jc w:val="center"/>
              <w:rPr>
                <w:b/>
                <w:bCs/>
              </w:rPr>
            </w:pPr>
            <w:r>
              <w:rPr>
                <w:b/>
                <w:bCs/>
              </w:rPr>
              <w:t>MY SKILLS AUDIT</w:t>
            </w:r>
          </w:p>
        </w:tc>
      </w:tr>
      <w:tr w:rsidR="009A00F7" w14:paraId="4FBAD1EF" w14:textId="77777777" w:rsidTr="00334018">
        <w:tc>
          <w:tcPr>
            <w:tcW w:w="1279" w:type="pct"/>
            <w:shd w:val="clear" w:color="auto" w:fill="BFBFBF" w:themeFill="background1" w:themeFillShade="BF"/>
          </w:tcPr>
          <w:p w14:paraId="0A733D22" w14:textId="77777777" w:rsidR="009A00F7" w:rsidRPr="00CA78BF" w:rsidRDefault="009A00F7" w:rsidP="000E4BEF">
            <w:pPr>
              <w:rPr>
                <w:b/>
                <w:bCs/>
              </w:rPr>
            </w:pPr>
            <w:r w:rsidRPr="00CA78BF">
              <w:rPr>
                <w:b/>
                <w:bCs/>
              </w:rPr>
              <w:t>Education</w:t>
            </w:r>
          </w:p>
          <w:p w14:paraId="466AE02E" w14:textId="25F4B2D7" w:rsidR="00CA2AA1" w:rsidRPr="00CA78BF" w:rsidRDefault="001C4F5C" w:rsidP="001C4F5C">
            <w:proofErr w:type="gramStart"/>
            <w:r w:rsidRPr="00CA78BF">
              <w:t>e.g.</w:t>
            </w:r>
            <w:proofErr w:type="gramEnd"/>
            <w:r w:rsidRPr="00CA78BF">
              <w:t xml:space="preserve"> current and former study, course projects</w:t>
            </w:r>
          </w:p>
        </w:tc>
        <w:tc>
          <w:tcPr>
            <w:tcW w:w="1312" w:type="pct"/>
            <w:shd w:val="clear" w:color="auto" w:fill="BFBFBF" w:themeFill="background1" w:themeFillShade="BF"/>
          </w:tcPr>
          <w:p w14:paraId="0D2719E8" w14:textId="2388B37C" w:rsidR="009A00F7" w:rsidRPr="00CA78BF" w:rsidRDefault="009A00F7" w:rsidP="000E4BEF">
            <w:r w:rsidRPr="00CA78BF">
              <w:rPr>
                <w:b/>
                <w:bCs/>
              </w:rPr>
              <w:t>Sector-related experience/employment</w:t>
            </w:r>
            <w:r w:rsidRPr="00CA78BF">
              <w:t xml:space="preserve"> </w:t>
            </w:r>
            <w:proofErr w:type="gramStart"/>
            <w:r w:rsidR="00CA2AA1" w:rsidRPr="00CA78BF">
              <w:t>e.g.</w:t>
            </w:r>
            <w:proofErr w:type="gramEnd"/>
            <w:r w:rsidR="00CA2AA1" w:rsidRPr="00CA78BF">
              <w:t xml:space="preserve"> </w:t>
            </w:r>
            <w:r w:rsidRPr="00CA78BF">
              <w:t>volunteering, placement, internships, vacation work</w:t>
            </w:r>
          </w:p>
        </w:tc>
        <w:tc>
          <w:tcPr>
            <w:tcW w:w="1239" w:type="pct"/>
            <w:shd w:val="clear" w:color="auto" w:fill="BFBFBF" w:themeFill="background1" w:themeFillShade="BF"/>
          </w:tcPr>
          <w:p w14:paraId="78F8752C" w14:textId="77777777" w:rsidR="00CA2AA1" w:rsidRPr="00CA78BF" w:rsidRDefault="009A00F7" w:rsidP="000E4BEF">
            <w:pPr>
              <w:rPr>
                <w:b/>
                <w:bCs/>
              </w:rPr>
            </w:pPr>
            <w:r w:rsidRPr="00CA78BF">
              <w:rPr>
                <w:b/>
                <w:bCs/>
              </w:rPr>
              <w:t xml:space="preserve">Other </w:t>
            </w:r>
            <w:r w:rsidR="00CA2AA1" w:rsidRPr="00CA78BF">
              <w:rPr>
                <w:b/>
                <w:bCs/>
              </w:rPr>
              <w:t>e</w:t>
            </w:r>
            <w:r w:rsidRPr="00CA78BF">
              <w:rPr>
                <w:b/>
                <w:bCs/>
              </w:rPr>
              <w:t xml:space="preserve">mployment </w:t>
            </w:r>
          </w:p>
          <w:p w14:paraId="3019A0EA" w14:textId="6EB41297" w:rsidR="009A00F7" w:rsidRPr="00CA78BF" w:rsidRDefault="009A00F7" w:rsidP="000E4BEF">
            <w:pPr>
              <w:rPr>
                <w:b/>
                <w:bCs/>
              </w:rPr>
            </w:pPr>
            <w:proofErr w:type="gramStart"/>
            <w:r w:rsidRPr="00CA78BF">
              <w:t>e.g.</w:t>
            </w:r>
            <w:proofErr w:type="gramEnd"/>
            <w:r w:rsidRPr="00CA78BF">
              <w:t xml:space="preserve"> casual, professional – other sector</w:t>
            </w:r>
          </w:p>
        </w:tc>
        <w:tc>
          <w:tcPr>
            <w:tcW w:w="1170" w:type="pct"/>
            <w:shd w:val="clear" w:color="auto" w:fill="BFBFBF" w:themeFill="background1" w:themeFillShade="BF"/>
          </w:tcPr>
          <w:p w14:paraId="799585C1" w14:textId="77777777" w:rsidR="009A00F7" w:rsidRPr="00CA78BF" w:rsidRDefault="009A00F7" w:rsidP="000E4BEF">
            <w:pPr>
              <w:rPr>
                <w:b/>
                <w:bCs/>
              </w:rPr>
            </w:pPr>
            <w:r w:rsidRPr="00CA78BF">
              <w:rPr>
                <w:b/>
                <w:bCs/>
              </w:rPr>
              <w:t>Extra-curricular</w:t>
            </w:r>
          </w:p>
          <w:p w14:paraId="623EFD5C" w14:textId="37CDA98A" w:rsidR="00CA2AA1" w:rsidRPr="00CA78BF" w:rsidRDefault="00CA2AA1" w:rsidP="000E4BEF">
            <w:proofErr w:type="gramStart"/>
            <w:r w:rsidRPr="00CA78BF">
              <w:t>e.g.</w:t>
            </w:r>
            <w:proofErr w:type="gramEnd"/>
            <w:r w:rsidRPr="00CA78BF">
              <w:t xml:space="preserve"> </w:t>
            </w:r>
            <w:r w:rsidR="00FE371D" w:rsidRPr="00CA78BF">
              <w:t>community work, sport, music, interests</w:t>
            </w:r>
          </w:p>
        </w:tc>
      </w:tr>
      <w:tr w:rsidR="009A00F7" w14:paraId="53F71B4A" w14:textId="77777777" w:rsidTr="00334018">
        <w:tc>
          <w:tcPr>
            <w:tcW w:w="1279" w:type="pct"/>
            <w:shd w:val="clear" w:color="auto" w:fill="F2F2F2" w:themeFill="background1" w:themeFillShade="F2"/>
          </w:tcPr>
          <w:p w14:paraId="60705E53" w14:textId="7DFBBBC9" w:rsidR="009A00F7" w:rsidRPr="009A00F7" w:rsidRDefault="009A00F7" w:rsidP="009A00F7">
            <w:pPr>
              <w:rPr>
                <w:i/>
                <w:iCs/>
              </w:rPr>
            </w:pPr>
            <w:r w:rsidRPr="009A00F7">
              <w:rPr>
                <w:i/>
                <w:iCs/>
              </w:rPr>
              <w:t>Examples</w:t>
            </w:r>
          </w:p>
          <w:p w14:paraId="261B5C63" w14:textId="24B21F88" w:rsidR="009A00F7" w:rsidRPr="00D819CE" w:rsidRDefault="009A00F7" w:rsidP="00D819CE">
            <w:pPr>
              <w:pStyle w:val="ListParagraph"/>
              <w:numPr>
                <w:ilvl w:val="0"/>
                <w:numId w:val="8"/>
              </w:numPr>
              <w:spacing w:after="0"/>
              <w:ind w:left="470" w:hanging="357"/>
              <w:rPr>
                <w:i/>
                <w:iCs/>
              </w:rPr>
            </w:pPr>
            <w:r w:rsidRPr="00D819CE">
              <w:rPr>
                <w:i/>
                <w:iCs/>
              </w:rPr>
              <w:t xml:space="preserve">Technical skills (be specific in </w:t>
            </w:r>
            <w:r w:rsidRPr="00356C5B">
              <w:rPr>
                <w:i/>
                <w:iCs/>
              </w:rPr>
              <w:t>your list</w:t>
            </w:r>
            <w:r w:rsidRPr="00D819CE">
              <w:rPr>
                <w:i/>
                <w:iCs/>
              </w:rPr>
              <w:t>)</w:t>
            </w:r>
          </w:p>
          <w:p w14:paraId="1B6381D1" w14:textId="77777777" w:rsidR="009A00F7" w:rsidRPr="0098226F" w:rsidRDefault="009A00F7" w:rsidP="00D819CE">
            <w:pPr>
              <w:pStyle w:val="ListParagraph"/>
              <w:numPr>
                <w:ilvl w:val="0"/>
                <w:numId w:val="8"/>
              </w:numPr>
              <w:spacing w:after="0"/>
              <w:ind w:left="470" w:hanging="357"/>
            </w:pPr>
            <w:r w:rsidRPr="00D819CE">
              <w:rPr>
                <w:i/>
                <w:iCs/>
              </w:rPr>
              <w:t>Project management</w:t>
            </w:r>
          </w:p>
          <w:p w14:paraId="0C4F5EBC" w14:textId="77777777" w:rsidR="009A00F7" w:rsidRDefault="009A00F7" w:rsidP="00D819CE">
            <w:pPr>
              <w:pStyle w:val="ListParagraph"/>
              <w:numPr>
                <w:ilvl w:val="0"/>
                <w:numId w:val="8"/>
              </w:numPr>
              <w:spacing w:after="0"/>
              <w:ind w:left="470" w:hanging="357"/>
              <w:rPr>
                <w:i/>
                <w:iCs/>
              </w:rPr>
            </w:pPr>
            <w:r w:rsidRPr="00596D70">
              <w:rPr>
                <w:i/>
                <w:iCs/>
              </w:rPr>
              <w:t>Problem-solving</w:t>
            </w:r>
          </w:p>
          <w:p w14:paraId="4D149557" w14:textId="79CCEFC9" w:rsidR="009A00F7" w:rsidRPr="00596D70" w:rsidRDefault="009A00F7" w:rsidP="00596D70">
            <w:pPr>
              <w:pStyle w:val="ListParagraph"/>
              <w:numPr>
                <w:ilvl w:val="0"/>
                <w:numId w:val="8"/>
              </w:numPr>
              <w:spacing w:after="0"/>
              <w:ind w:left="470" w:hanging="357"/>
              <w:rPr>
                <w:i/>
                <w:iCs/>
              </w:rPr>
            </w:pPr>
            <w:r>
              <w:rPr>
                <w:i/>
                <w:iCs/>
              </w:rPr>
              <w:t>Research</w:t>
            </w:r>
          </w:p>
        </w:tc>
        <w:tc>
          <w:tcPr>
            <w:tcW w:w="1312" w:type="pct"/>
            <w:shd w:val="clear" w:color="auto" w:fill="F2F2F2" w:themeFill="background1" w:themeFillShade="F2"/>
          </w:tcPr>
          <w:p w14:paraId="7069450F" w14:textId="77777777" w:rsidR="00587B21" w:rsidRDefault="009A00F7" w:rsidP="00F3369A">
            <w:pPr>
              <w:ind w:left="113"/>
              <w:rPr>
                <w:i/>
                <w:iCs/>
              </w:rPr>
            </w:pPr>
            <w:r w:rsidRPr="00F3369A">
              <w:rPr>
                <w:i/>
                <w:iCs/>
              </w:rPr>
              <w:t xml:space="preserve">Consider </w:t>
            </w:r>
          </w:p>
          <w:p w14:paraId="29B20A71" w14:textId="73892F18" w:rsidR="009A00F7" w:rsidRPr="00F3369A" w:rsidRDefault="009A00F7" w:rsidP="00587B21">
            <w:pPr>
              <w:pStyle w:val="ListParagraph"/>
              <w:numPr>
                <w:ilvl w:val="0"/>
                <w:numId w:val="8"/>
              </w:numPr>
              <w:spacing w:after="0"/>
              <w:ind w:left="470" w:hanging="357"/>
              <w:rPr>
                <w:i/>
                <w:iCs/>
              </w:rPr>
            </w:pPr>
            <w:r w:rsidRPr="00F3369A">
              <w:rPr>
                <w:i/>
                <w:iCs/>
              </w:rPr>
              <w:t>the skills that are specific to your sector and the skills you are using to apply your course knowledge.</w:t>
            </w:r>
          </w:p>
        </w:tc>
        <w:tc>
          <w:tcPr>
            <w:tcW w:w="1239" w:type="pct"/>
            <w:shd w:val="clear" w:color="auto" w:fill="F2F2F2" w:themeFill="background1" w:themeFillShade="F2"/>
          </w:tcPr>
          <w:p w14:paraId="461E580C" w14:textId="77777777" w:rsidR="009A00F7" w:rsidRPr="009A00F7" w:rsidRDefault="009A00F7" w:rsidP="009A00F7">
            <w:pPr>
              <w:rPr>
                <w:i/>
                <w:iCs/>
              </w:rPr>
            </w:pPr>
            <w:r w:rsidRPr="009A00F7">
              <w:rPr>
                <w:i/>
                <w:iCs/>
              </w:rPr>
              <w:t>Examples</w:t>
            </w:r>
          </w:p>
          <w:p w14:paraId="3B68B626" w14:textId="4185D3E2" w:rsidR="009A00F7" w:rsidRPr="00943F8D" w:rsidRDefault="009A00F7" w:rsidP="00356C5B">
            <w:pPr>
              <w:pStyle w:val="ListParagraph"/>
              <w:numPr>
                <w:ilvl w:val="0"/>
                <w:numId w:val="8"/>
              </w:numPr>
              <w:spacing w:after="0"/>
              <w:ind w:left="470" w:hanging="357"/>
              <w:rPr>
                <w:i/>
                <w:iCs/>
              </w:rPr>
            </w:pPr>
            <w:r w:rsidRPr="00943F8D">
              <w:rPr>
                <w:i/>
                <w:iCs/>
              </w:rPr>
              <w:t>Customer service</w:t>
            </w:r>
          </w:p>
          <w:p w14:paraId="486BC599" w14:textId="77777777" w:rsidR="009A00F7" w:rsidRPr="00943F8D" w:rsidRDefault="009A00F7" w:rsidP="00356C5B">
            <w:pPr>
              <w:pStyle w:val="ListParagraph"/>
              <w:numPr>
                <w:ilvl w:val="0"/>
                <w:numId w:val="8"/>
              </w:numPr>
              <w:spacing w:after="0"/>
              <w:ind w:left="470" w:hanging="357"/>
              <w:rPr>
                <w:i/>
                <w:iCs/>
              </w:rPr>
            </w:pPr>
            <w:r w:rsidRPr="00943F8D">
              <w:rPr>
                <w:i/>
                <w:iCs/>
              </w:rPr>
              <w:t>Conflict management</w:t>
            </w:r>
          </w:p>
          <w:p w14:paraId="2E4750BE" w14:textId="14452DD9" w:rsidR="009A00F7" w:rsidRPr="00943F8D" w:rsidRDefault="009A00F7" w:rsidP="00943F8D">
            <w:pPr>
              <w:pStyle w:val="ListParagraph"/>
              <w:numPr>
                <w:ilvl w:val="0"/>
                <w:numId w:val="8"/>
              </w:numPr>
              <w:spacing w:after="0"/>
              <w:ind w:left="470" w:hanging="357"/>
            </w:pPr>
            <w:r w:rsidRPr="00943F8D">
              <w:rPr>
                <w:i/>
                <w:iCs/>
              </w:rPr>
              <w:t>Reliability</w:t>
            </w:r>
          </w:p>
        </w:tc>
        <w:tc>
          <w:tcPr>
            <w:tcW w:w="1170" w:type="pct"/>
            <w:shd w:val="clear" w:color="auto" w:fill="F2F2F2" w:themeFill="background1" w:themeFillShade="F2"/>
          </w:tcPr>
          <w:p w14:paraId="7D1E8341" w14:textId="77777777" w:rsidR="009A00F7" w:rsidRPr="009A00F7" w:rsidRDefault="009A00F7" w:rsidP="009A00F7">
            <w:pPr>
              <w:ind w:left="113"/>
            </w:pPr>
            <w:r w:rsidRPr="009A00F7">
              <w:rPr>
                <w:i/>
                <w:iCs/>
              </w:rPr>
              <w:t>Examples</w:t>
            </w:r>
          </w:p>
          <w:p w14:paraId="5975C0F8" w14:textId="51351975" w:rsidR="009A00F7" w:rsidRDefault="009A00F7" w:rsidP="00705D6A">
            <w:pPr>
              <w:pStyle w:val="ListParagraph"/>
              <w:numPr>
                <w:ilvl w:val="0"/>
                <w:numId w:val="8"/>
              </w:numPr>
              <w:spacing w:after="0"/>
              <w:ind w:left="470" w:hanging="357"/>
            </w:pPr>
            <w:r w:rsidRPr="00705D6A">
              <w:rPr>
                <w:i/>
                <w:iCs/>
              </w:rPr>
              <w:t>Organisational</w:t>
            </w:r>
          </w:p>
          <w:p w14:paraId="60588646" w14:textId="77777777" w:rsidR="009A00F7" w:rsidRDefault="009A00F7" w:rsidP="0098226F">
            <w:pPr>
              <w:pStyle w:val="ListParagraph"/>
              <w:numPr>
                <w:ilvl w:val="0"/>
                <w:numId w:val="8"/>
              </w:numPr>
              <w:spacing w:after="0"/>
              <w:ind w:left="470" w:hanging="357"/>
              <w:rPr>
                <w:i/>
                <w:iCs/>
              </w:rPr>
            </w:pPr>
            <w:r w:rsidRPr="004E3A7B">
              <w:rPr>
                <w:i/>
                <w:iCs/>
              </w:rPr>
              <w:t>Teamwork</w:t>
            </w:r>
          </w:p>
          <w:p w14:paraId="00F14BA4" w14:textId="16059E57" w:rsidR="009A00F7" w:rsidRPr="0098226F" w:rsidRDefault="009A00F7" w:rsidP="0098226F">
            <w:pPr>
              <w:pStyle w:val="ListParagraph"/>
              <w:numPr>
                <w:ilvl w:val="0"/>
                <w:numId w:val="8"/>
              </w:numPr>
              <w:spacing w:after="0"/>
              <w:ind w:left="470" w:hanging="357"/>
              <w:rPr>
                <w:i/>
                <w:iCs/>
              </w:rPr>
            </w:pPr>
            <w:r>
              <w:rPr>
                <w:i/>
                <w:iCs/>
              </w:rPr>
              <w:t>Leadership</w:t>
            </w:r>
          </w:p>
        </w:tc>
      </w:tr>
      <w:tr w:rsidR="009A00F7" w14:paraId="19725CF6" w14:textId="77777777" w:rsidTr="00443990">
        <w:tc>
          <w:tcPr>
            <w:tcW w:w="1279" w:type="pct"/>
          </w:tcPr>
          <w:p w14:paraId="37E43C69" w14:textId="77777777" w:rsidR="009A00F7" w:rsidRDefault="009A00F7" w:rsidP="000E4BEF"/>
          <w:p w14:paraId="49DEBE86" w14:textId="2E1D5F78" w:rsidR="001C0AD5" w:rsidRDefault="001C0AD5" w:rsidP="000E4BEF"/>
        </w:tc>
        <w:tc>
          <w:tcPr>
            <w:tcW w:w="1312" w:type="pct"/>
          </w:tcPr>
          <w:p w14:paraId="013FEFF4" w14:textId="77777777" w:rsidR="009A00F7" w:rsidRDefault="009A00F7" w:rsidP="000E4BEF"/>
        </w:tc>
        <w:tc>
          <w:tcPr>
            <w:tcW w:w="1239" w:type="pct"/>
          </w:tcPr>
          <w:p w14:paraId="0CE50BE1" w14:textId="77777777" w:rsidR="009A00F7" w:rsidRDefault="009A00F7" w:rsidP="000E4BEF"/>
        </w:tc>
        <w:tc>
          <w:tcPr>
            <w:tcW w:w="1170" w:type="pct"/>
          </w:tcPr>
          <w:p w14:paraId="4A057EF8" w14:textId="77777777" w:rsidR="009A00F7" w:rsidRDefault="009A00F7" w:rsidP="000E4BEF"/>
        </w:tc>
      </w:tr>
      <w:tr w:rsidR="009A00F7" w14:paraId="7F252EC8" w14:textId="77777777" w:rsidTr="00443990">
        <w:tc>
          <w:tcPr>
            <w:tcW w:w="1279" w:type="pct"/>
          </w:tcPr>
          <w:p w14:paraId="585A3BEB" w14:textId="77777777" w:rsidR="009A00F7" w:rsidRDefault="009A00F7" w:rsidP="000E4BEF"/>
          <w:p w14:paraId="5364FCFE" w14:textId="49EE5C5D" w:rsidR="001C0AD5" w:rsidRDefault="001C0AD5" w:rsidP="000E4BEF"/>
        </w:tc>
        <w:tc>
          <w:tcPr>
            <w:tcW w:w="1312" w:type="pct"/>
          </w:tcPr>
          <w:p w14:paraId="644A7BE1" w14:textId="77777777" w:rsidR="009A00F7" w:rsidRDefault="009A00F7" w:rsidP="000E4BEF"/>
        </w:tc>
        <w:tc>
          <w:tcPr>
            <w:tcW w:w="1239" w:type="pct"/>
          </w:tcPr>
          <w:p w14:paraId="187F5E40" w14:textId="77777777" w:rsidR="009A00F7" w:rsidRDefault="009A00F7" w:rsidP="000E4BEF"/>
        </w:tc>
        <w:tc>
          <w:tcPr>
            <w:tcW w:w="1170" w:type="pct"/>
          </w:tcPr>
          <w:p w14:paraId="694F8C39" w14:textId="77777777" w:rsidR="009A00F7" w:rsidRDefault="009A00F7" w:rsidP="000E4BEF"/>
        </w:tc>
      </w:tr>
      <w:tr w:rsidR="009A00F7" w14:paraId="3722B45B" w14:textId="77777777" w:rsidTr="00443990">
        <w:tc>
          <w:tcPr>
            <w:tcW w:w="1279" w:type="pct"/>
          </w:tcPr>
          <w:p w14:paraId="1FBA8651" w14:textId="77777777" w:rsidR="009A00F7" w:rsidRDefault="009A00F7" w:rsidP="000E4BEF"/>
          <w:p w14:paraId="5080B9A6" w14:textId="18B981F0" w:rsidR="001C0AD5" w:rsidRDefault="001C0AD5" w:rsidP="000E4BEF"/>
        </w:tc>
        <w:tc>
          <w:tcPr>
            <w:tcW w:w="1312" w:type="pct"/>
          </w:tcPr>
          <w:p w14:paraId="755EED0B" w14:textId="77777777" w:rsidR="009A00F7" w:rsidRDefault="009A00F7" w:rsidP="000E4BEF"/>
        </w:tc>
        <w:tc>
          <w:tcPr>
            <w:tcW w:w="1239" w:type="pct"/>
          </w:tcPr>
          <w:p w14:paraId="55B8B3BC" w14:textId="77777777" w:rsidR="009A00F7" w:rsidRDefault="009A00F7" w:rsidP="000E4BEF"/>
        </w:tc>
        <w:tc>
          <w:tcPr>
            <w:tcW w:w="1170" w:type="pct"/>
          </w:tcPr>
          <w:p w14:paraId="29D40D23" w14:textId="77777777" w:rsidR="009A00F7" w:rsidRDefault="009A00F7" w:rsidP="000E4BEF"/>
        </w:tc>
      </w:tr>
      <w:tr w:rsidR="009A00F7" w14:paraId="7E4CB103" w14:textId="77777777" w:rsidTr="00443990">
        <w:tc>
          <w:tcPr>
            <w:tcW w:w="1279" w:type="pct"/>
          </w:tcPr>
          <w:p w14:paraId="3E542152" w14:textId="77777777" w:rsidR="009A00F7" w:rsidRDefault="009A00F7" w:rsidP="000E4BEF"/>
          <w:p w14:paraId="331A17C8" w14:textId="51BF98C2" w:rsidR="001C0AD5" w:rsidRDefault="001C0AD5" w:rsidP="000E4BEF"/>
        </w:tc>
        <w:tc>
          <w:tcPr>
            <w:tcW w:w="1312" w:type="pct"/>
          </w:tcPr>
          <w:p w14:paraId="0B0F312C" w14:textId="77777777" w:rsidR="009A00F7" w:rsidRDefault="009A00F7" w:rsidP="000E4BEF"/>
        </w:tc>
        <w:tc>
          <w:tcPr>
            <w:tcW w:w="1239" w:type="pct"/>
          </w:tcPr>
          <w:p w14:paraId="60DE0C78" w14:textId="77777777" w:rsidR="009A00F7" w:rsidRDefault="009A00F7" w:rsidP="000E4BEF"/>
        </w:tc>
        <w:tc>
          <w:tcPr>
            <w:tcW w:w="1170" w:type="pct"/>
          </w:tcPr>
          <w:p w14:paraId="41914D3B" w14:textId="77777777" w:rsidR="009A00F7" w:rsidRDefault="009A00F7" w:rsidP="000E4BEF"/>
        </w:tc>
      </w:tr>
      <w:tr w:rsidR="009A00F7" w14:paraId="45F875DE" w14:textId="77777777" w:rsidTr="00443990">
        <w:tc>
          <w:tcPr>
            <w:tcW w:w="1279" w:type="pct"/>
          </w:tcPr>
          <w:p w14:paraId="572351D8" w14:textId="77777777" w:rsidR="009A00F7" w:rsidRDefault="009A00F7" w:rsidP="000E4BEF"/>
          <w:p w14:paraId="34D9DA0C" w14:textId="3C8F0E45" w:rsidR="001C0AD5" w:rsidRDefault="001C0AD5" w:rsidP="000E4BEF"/>
        </w:tc>
        <w:tc>
          <w:tcPr>
            <w:tcW w:w="1312" w:type="pct"/>
          </w:tcPr>
          <w:p w14:paraId="248EC9E4" w14:textId="77777777" w:rsidR="009A00F7" w:rsidRDefault="009A00F7" w:rsidP="000E4BEF"/>
        </w:tc>
        <w:tc>
          <w:tcPr>
            <w:tcW w:w="1239" w:type="pct"/>
          </w:tcPr>
          <w:p w14:paraId="14E3E6E7" w14:textId="77777777" w:rsidR="009A00F7" w:rsidRDefault="009A00F7" w:rsidP="000E4BEF"/>
        </w:tc>
        <w:tc>
          <w:tcPr>
            <w:tcW w:w="1170" w:type="pct"/>
          </w:tcPr>
          <w:p w14:paraId="061DF2CE" w14:textId="77777777" w:rsidR="009A00F7" w:rsidRDefault="009A00F7" w:rsidP="000E4BEF"/>
        </w:tc>
      </w:tr>
      <w:tr w:rsidR="00334018" w14:paraId="2C8117F2" w14:textId="77777777" w:rsidTr="00443990">
        <w:tc>
          <w:tcPr>
            <w:tcW w:w="1279" w:type="pct"/>
          </w:tcPr>
          <w:p w14:paraId="1F20E512" w14:textId="77777777" w:rsidR="00334018" w:rsidRDefault="00334018" w:rsidP="00334018">
            <w:pPr>
              <w:ind w:left="1440" w:hanging="1440"/>
            </w:pPr>
          </w:p>
          <w:p w14:paraId="6F3A289E" w14:textId="0107B113" w:rsidR="001C0AD5" w:rsidRDefault="001C0AD5" w:rsidP="00334018">
            <w:pPr>
              <w:ind w:left="1440" w:hanging="1440"/>
            </w:pPr>
          </w:p>
        </w:tc>
        <w:tc>
          <w:tcPr>
            <w:tcW w:w="1312" w:type="pct"/>
          </w:tcPr>
          <w:p w14:paraId="25353454" w14:textId="77777777" w:rsidR="00334018" w:rsidRDefault="00334018" w:rsidP="00334018">
            <w:pPr>
              <w:ind w:left="1440" w:hanging="1440"/>
            </w:pPr>
          </w:p>
        </w:tc>
        <w:tc>
          <w:tcPr>
            <w:tcW w:w="1239" w:type="pct"/>
          </w:tcPr>
          <w:p w14:paraId="052548F8" w14:textId="77777777" w:rsidR="00334018" w:rsidRDefault="00334018" w:rsidP="00334018">
            <w:pPr>
              <w:ind w:left="1440" w:hanging="1440"/>
            </w:pPr>
          </w:p>
        </w:tc>
        <w:tc>
          <w:tcPr>
            <w:tcW w:w="1170" w:type="pct"/>
          </w:tcPr>
          <w:p w14:paraId="026D0C64" w14:textId="77777777" w:rsidR="00334018" w:rsidRDefault="00334018" w:rsidP="00334018">
            <w:pPr>
              <w:ind w:left="1440" w:hanging="1440"/>
            </w:pPr>
          </w:p>
        </w:tc>
      </w:tr>
      <w:tr w:rsidR="00334018" w14:paraId="49D2814B" w14:textId="77777777" w:rsidTr="00443990">
        <w:tc>
          <w:tcPr>
            <w:tcW w:w="1279" w:type="pct"/>
          </w:tcPr>
          <w:p w14:paraId="4E63697A" w14:textId="77777777" w:rsidR="00334018" w:rsidRDefault="00334018" w:rsidP="00334018">
            <w:pPr>
              <w:ind w:left="1440" w:hanging="1440"/>
            </w:pPr>
          </w:p>
          <w:p w14:paraId="1B5F2D59" w14:textId="4C009BBC" w:rsidR="001C0AD5" w:rsidRDefault="001C0AD5" w:rsidP="00334018">
            <w:pPr>
              <w:ind w:left="1440" w:hanging="1440"/>
            </w:pPr>
          </w:p>
        </w:tc>
        <w:tc>
          <w:tcPr>
            <w:tcW w:w="1312" w:type="pct"/>
          </w:tcPr>
          <w:p w14:paraId="2D5B746B" w14:textId="77777777" w:rsidR="00334018" w:rsidRDefault="00334018" w:rsidP="00334018">
            <w:pPr>
              <w:ind w:left="1440" w:hanging="1440"/>
            </w:pPr>
          </w:p>
        </w:tc>
        <w:tc>
          <w:tcPr>
            <w:tcW w:w="1239" w:type="pct"/>
          </w:tcPr>
          <w:p w14:paraId="288DF27B" w14:textId="77777777" w:rsidR="00334018" w:rsidRDefault="00334018" w:rsidP="00334018">
            <w:pPr>
              <w:ind w:left="1440" w:hanging="1440"/>
            </w:pPr>
          </w:p>
        </w:tc>
        <w:tc>
          <w:tcPr>
            <w:tcW w:w="1170" w:type="pct"/>
          </w:tcPr>
          <w:p w14:paraId="689C28B4" w14:textId="77777777" w:rsidR="00334018" w:rsidRDefault="00334018" w:rsidP="00334018">
            <w:pPr>
              <w:ind w:left="1440" w:hanging="1440"/>
            </w:pPr>
          </w:p>
        </w:tc>
      </w:tr>
      <w:tr w:rsidR="00334018" w14:paraId="42F2A9FE" w14:textId="77777777" w:rsidTr="00443990">
        <w:tc>
          <w:tcPr>
            <w:tcW w:w="1279" w:type="pct"/>
          </w:tcPr>
          <w:p w14:paraId="5F78F99A" w14:textId="77777777" w:rsidR="00334018" w:rsidRDefault="00334018" w:rsidP="00334018">
            <w:pPr>
              <w:ind w:left="1440" w:hanging="1440"/>
            </w:pPr>
          </w:p>
          <w:p w14:paraId="58208319" w14:textId="56D25E50" w:rsidR="001C0AD5" w:rsidRDefault="001C0AD5" w:rsidP="00334018">
            <w:pPr>
              <w:ind w:left="1440" w:hanging="1440"/>
            </w:pPr>
          </w:p>
        </w:tc>
        <w:tc>
          <w:tcPr>
            <w:tcW w:w="1312" w:type="pct"/>
          </w:tcPr>
          <w:p w14:paraId="72522F78" w14:textId="77777777" w:rsidR="00334018" w:rsidRDefault="00334018" w:rsidP="00334018">
            <w:pPr>
              <w:ind w:left="1440" w:hanging="1440"/>
            </w:pPr>
          </w:p>
        </w:tc>
        <w:tc>
          <w:tcPr>
            <w:tcW w:w="1239" w:type="pct"/>
          </w:tcPr>
          <w:p w14:paraId="55F4032E" w14:textId="77777777" w:rsidR="00334018" w:rsidRDefault="00334018" w:rsidP="00334018">
            <w:pPr>
              <w:ind w:left="1440" w:hanging="1440"/>
            </w:pPr>
          </w:p>
        </w:tc>
        <w:tc>
          <w:tcPr>
            <w:tcW w:w="1170" w:type="pct"/>
          </w:tcPr>
          <w:p w14:paraId="0D2AEDD5" w14:textId="77777777" w:rsidR="00334018" w:rsidRDefault="00334018" w:rsidP="00334018">
            <w:pPr>
              <w:ind w:left="1440" w:hanging="1440"/>
            </w:pPr>
          </w:p>
        </w:tc>
      </w:tr>
      <w:tr w:rsidR="00334018" w14:paraId="1F9E75A8" w14:textId="77777777" w:rsidTr="00443990">
        <w:tc>
          <w:tcPr>
            <w:tcW w:w="1279" w:type="pct"/>
          </w:tcPr>
          <w:p w14:paraId="5DC8760E" w14:textId="77777777" w:rsidR="00334018" w:rsidRDefault="00334018" w:rsidP="00334018">
            <w:pPr>
              <w:ind w:left="1440" w:hanging="1440"/>
            </w:pPr>
          </w:p>
          <w:p w14:paraId="5708A50F" w14:textId="3F0C8148" w:rsidR="001C0AD5" w:rsidRDefault="001C0AD5" w:rsidP="00334018">
            <w:pPr>
              <w:ind w:left="1440" w:hanging="1440"/>
            </w:pPr>
          </w:p>
        </w:tc>
        <w:tc>
          <w:tcPr>
            <w:tcW w:w="1312" w:type="pct"/>
          </w:tcPr>
          <w:p w14:paraId="01B11010" w14:textId="77777777" w:rsidR="00334018" w:rsidRDefault="00334018" w:rsidP="00334018">
            <w:pPr>
              <w:ind w:left="1440" w:hanging="1440"/>
            </w:pPr>
          </w:p>
        </w:tc>
        <w:tc>
          <w:tcPr>
            <w:tcW w:w="1239" w:type="pct"/>
          </w:tcPr>
          <w:p w14:paraId="00C1E09A" w14:textId="77777777" w:rsidR="00334018" w:rsidRDefault="00334018" w:rsidP="00334018">
            <w:pPr>
              <w:ind w:left="1440" w:hanging="1440"/>
            </w:pPr>
          </w:p>
        </w:tc>
        <w:tc>
          <w:tcPr>
            <w:tcW w:w="1170" w:type="pct"/>
          </w:tcPr>
          <w:p w14:paraId="28D21C8F" w14:textId="77777777" w:rsidR="00334018" w:rsidRDefault="00334018" w:rsidP="00334018">
            <w:pPr>
              <w:ind w:left="1440" w:hanging="1440"/>
            </w:pPr>
          </w:p>
        </w:tc>
      </w:tr>
      <w:tr w:rsidR="00334018" w14:paraId="0E9CAF58" w14:textId="77777777" w:rsidTr="00443990">
        <w:tc>
          <w:tcPr>
            <w:tcW w:w="1279" w:type="pct"/>
          </w:tcPr>
          <w:p w14:paraId="5496B40D" w14:textId="77777777" w:rsidR="00334018" w:rsidRDefault="00334018" w:rsidP="00334018">
            <w:pPr>
              <w:ind w:left="1440" w:hanging="1440"/>
            </w:pPr>
          </w:p>
          <w:p w14:paraId="3026E809" w14:textId="6E65DB30" w:rsidR="001C0AD5" w:rsidRDefault="001C0AD5" w:rsidP="00334018">
            <w:pPr>
              <w:ind w:left="1440" w:hanging="1440"/>
            </w:pPr>
          </w:p>
        </w:tc>
        <w:tc>
          <w:tcPr>
            <w:tcW w:w="1312" w:type="pct"/>
          </w:tcPr>
          <w:p w14:paraId="5FA06F32" w14:textId="77777777" w:rsidR="00334018" w:rsidRDefault="00334018" w:rsidP="00334018">
            <w:pPr>
              <w:ind w:left="1440" w:hanging="1440"/>
            </w:pPr>
          </w:p>
        </w:tc>
        <w:tc>
          <w:tcPr>
            <w:tcW w:w="1239" w:type="pct"/>
          </w:tcPr>
          <w:p w14:paraId="28D6BE69" w14:textId="77777777" w:rsidR="00334018" w:rsidRDefault="00334018" w:rsidP="00334018">
            <w:pPr>
              <w:ind w:left="1440" w:hanging="1440"/>
            </w:pPr>
          </w:p>
        </w:tc>
        <w:tc>
          <w:tcPr>
            <w:tcW w:w="1170" w:type="pct"/>
          </w:tcPr>
          <w:p w14:paraId="5153958A" w14:textId="77777777" w:rsidR="00334018" w:rsidRDefault="00334018" w:rsidP="00334018">
            <w:pPr>
              <w:ind w:left="1440" w:hanging="1440"/>
            </w:pPr>
          </w:p>
        </w:tc>
      </w:tr>
      <w:tr w:rsidR="00334018" w14:paraId="2B61728A" w14:textId="77777777" w:rsidTr="00443990">
        <w:tc>
          <w:tcPr>
            <w:tcW w:w="1279" w:type="pct"/>
          </w:tcPr>
          <w:p w14:paraId="1C9443E2" w14:textId="77777777" w:rsidR="00334018" w:rsidRDefault="00334018" w:rsidP="00334018">
            <w:pPr>
              <w:ind w:left="1440" w:hanging="1440"/>
            </w:pPr>
          </w:p>
          <w:p w14:paraId="0CAD7693" w14:textId="34863B0D" w:rsidR="001C0AD5" w:rsidRDefault="001C0AD5" w:rsidP="00334018">
            <w:pPr>
              <w:ind w:left="1440" w:hanging="1440"/>
            </w:pPr>
          </w:p>
        </w:tc>
        <w:tc>
          <w:tcPr>
            <w:tcW w:w="1312" w:type="pct"/>
          </w:tcPr>
          <w:p w14:paraId="75AAA5B0" w14:textId="77777777" w:rsidR="00334018" w:rsidRDefault="00334018" w:rsidP="00334018">
            <w:pPr>
              <w:ind w:left="1440" w:hanging="1440"/>
            </w:pPr>
          </w:p>
        </w:tc>
        <w:tc>
          <w:tcPr>
            <w:tcW w:w="1239" w:type="pct"/>
          </w:tcPr>
          <w:p w14:paraId="2EA34B4C" w14:textId="77777777" w:rsidR="00334018" w:rsidRDefault="00334018" w:rsidP="00334018">
            <w:pPr>
              <w:ind w:left="1440" w:hanging="1440"/>
            </w:pPr>
          </w:p>
        </w:tc>
        <w:tc>
          <w:tcPr>
            <w:tcW w:w="1170" w:type="pct"/>
          </w:tcPr>
          <w:p w14:paraId="498C6DE9" w14:textId="77777777" w:rsidR="00334018" w:rsidRDefault="00334018" w:rsidP="00334018">
            <w:pPr>
              <w:ind w:left="1440" w:hanging="1440"/>
            </w:pPr>
          </w:p>
        </w:tc>
      </w:tr>
    </w:tbl>
    <w:p w14:paraId="68C0E8BE" w14:textId="0307185D" w:rsidR="00AE4572" w:rsidRPr="00CA78BF" w:rsidRDefault="00AE4572" w:rsidP="001A7015">
      <w:pPr>
        <w:spacing w:before="120"/>
        <w:rPr>
          <w:b/>
          <w:bCs/>
        </w:rPr>
      </w:pPr>
      <w:bookmarkStart w:id="8" w:name="_Hlk89694332"/>
      <w:r w:rsidRPr="00CA78BF">
        <w:rPr>
          <w:b/>
          <w:bCs/>
        </w:rPr>
        <w:t>Remember:</w:t>
      </w:r>
    </w:p>
    <w:p w14:paraId="6C006686" w14:textId="666A073B" w:rsidR="008B3CFE" w:rsidRPr="001A7015" w:rsidRDefault="00AE4572" w:rsidP="001C0AD5">
      <w:pPr>
        <w:pStyle w:val="ListParagraph"/>
        <w:numPr>
          <w:ilvl w:val="0"/>
          <w:numId w:val="30"/>
        </w:numPr>
        <w:rPr>
          <w:sz w:val="20"/>
          <w:szCs w:val="22"/>
        </w:rPr>
      </w:pPr>
      <w:r w:rsidRPr="001A7015">
        <w:rPr>
          <w:sz w:val="20"/>
          <w:szCs w:val="22"/>
        </w:rPr>
        <w:t xml:space="preserve">Employers value well-rounded graduates </w:t>
      </w:r>
      <w:r w:rsidR="0091368D" w:rsidRPr="001A7015">
        <w:rPr>
          <w:sz w:val="20"/>
          <w:szCs w:val="22"/>
        </w:rPr>
        <w:t>with</w:t>
      </w:r>
      <w:r w:rsidRPr="001A7015">
        <w:rPr>
          <w:sz w:val="20"/>
          <w:szCs w:val="22"/>
        </w:rPr>
        <w:t xml:space="preserve"> both technical </w:t>
      </w:r>
      <w:r w:rsidR="008B3CFE" w:rsidRPr="001A7015">
        <w:rPr>
          <w:sz w:val="20"/>
          <w:szCs w:val="22"/>
        </w:rPr>
        <w:t>and employability</w:t>
      </w:r>
      <w:r w:rsidRPr="001A7015">
        <w:rPr>
          <w:sz w:val="20"/>
          <w:szCs w:val="22"/>
        </w:rPr>
        <w:t xml:space="preserve"> skills</w:t>
      </w:r>
      <w:r w:rsidR="008B3CFE" w:rsidRPr="001A7015">
        <w:rPr>
          <w:sz w:val="20"/>
          <w:szCs w:val="22"/>
        </w:rPr>
        <w:t xml:space="preserve">. </w:t>
      </w:r>
    </w:p>
    <w:p w14:paraId="0240C79D" w14:textId="0F5A4181" w:rsidR="00AE4572" w:rsidRPr="001A7015" w:rsidRDefault="00AE4572" w:rsidP="001C0AD5">
      <w:pPr>
        <w:pStyle w:val="ListParagraph"/>
        <w:numPr>
          <w:ilvl w:val="0"/>
          <w:numId w:val="30"/>
        </w:numPr>
        <w:rPr>
          <w:sz w:val="20"/>
          <w:szCs w:val="22"/>
        </w:rPr>
      </w:pPr>
      <w:r w:rsidRPr="001A7015">
        <w:rPr>
          <w:sz w:val="20"/>
          <w:szCs w:val="22"/>
        </w:rPr>
        <w:t>Showcasing skills developed across a diversity of contexts will help you stand out.</w:t>
      </w:r>
    </w:p>
    <w:p w14:paraId="26767384" w14:textId="2A7A8FBF" w:rsidR="00D71DDA" w:rsidRPr="001A7015" w:rsidRDefault="00CF09AF" w:rsidP="001C0AD5">
      <w:pPr>
        <w:pStyle w:val="ListParagraph"/>
        <w:numPr>
          <w:ilvl w:val="0"/>
          <w:numId w:val="30"/>
        </w:numPr>
        <w:rPr>
          <w:sz w:val="20"/>
          <w:szCs w:val="22"/>
        </w:rPr>
      </w:pPr>
      <w:r w:rsidRPr="001A7015">
        <w:rPr>
          <w:sz w:val="20"/>
          <w:szCs w:val="22"/>
          <w:lang w:eastAsia="en-AU"/>
        </w:rPr>
        <w:t>Keep your ‘skills audit’ up to date as you move through your studies</w:t>
      </w:r>
      <w:r w:rsidR="00035A15" w:rsidRPr="001A7015">
        <w:rPr>
          <w:sz w:val="20"/>
          <w:szCs w:val="22"/>
          <w:lang w:eastAsia="en-AU"/>
        </w:rPr>
        <w:t>.</w:t>
      </w:r>
    </w:p>
    <w:p w14:paraId="1425D9E5" w14:textId="4CB2B3B1" w:rsidR="0091368D" w:rsidRDefault="00DD3A44">
      <w:pPr>
        <w:pStyle w:val="ListParagraph"/>
        <w:numPr>
          <w:ilvl w:val="0"/>
          <w:numId w:val="30"/>
        </w:numPr>
        <w:rPr>
          <w:lang w:eastAsia="en-AU"/>
        </w:rPr>
      </w:pPr>
      <w:r w:rsidRPr="001A7015">
        <w:rPr>
          <w:sz w:val="20"/>
          <w:szCs w:val="22"/>
        </w:rPr>
        <w:t xml:space="preserve">This might feel like a list of generic skills </w:t>
      </w:r>
      <w:proofErr w:type="gramStart"/>
      <w:r w:rsidRPr="001A7015">
        <w:rPr>
          <w:sz w:val="20"/>
          <w:szCs w:val="22"/>
        </w:rPr>
        <w:t>now</w:t>
      </w:r>
      <w:proofErr w:type="gramEnd"/>
      <w:r w:rsidRPr="001A7015">
        <w:rPr>
          <w:sz w:val="20"/>
          <w:szCs w:val="22"/>
        </w:rPr>
        <w:t xml:space="preserve"> but t</w:t>
      </w:r>
      <w:r w:rsidR="00D71DDA" w:rsidRPr="001A7015">
        <w:rPr>
          <w:sz w:val="20"/>
          <w:szCs w:val="22"/>
        </w:rPr>
        <w:t xml:space="preserve">his audit will help you later when you need to </w:t>
      </w:r>
      <w:r w:rsidRPr="001A7015">
        <w:rPr>
          <w:sz w:val="20"/>
          <w:szCs w:val="22"/>
        </w:rPr>
        <w:t>provide</w:t>
      </w:r>
      <w:r w:rsidR="00D71DDA" w:rsidRPr="001A7015">
        <w:rPr>
          <w:sz w:val="20"/>
          <w:szCs w:val="22"/>
        </w:rPr>
        <w:t xml:space="preserve"> </w:t>
      </w:r>
      <w:r w:rsidR="00B704FE" w:rsidRPr="001A7015">
        <w:rPr>
          <w:sz w:val="20"/>
          <w:szCs w:val="22"/>
        </w:rPr>
        <w:t xml:space="preserve">detailed </w:t>
      </w:r>
      <w:r w:rsidRPr="001A7015">
        <w:rPr>
          <w:sz w:val="20"/>
          <w:szCs w:val="22"/>
        </w:rPr>
        <w:t xml:space="preserve">evidence for </w:t>
      </w:r>
      <w:r w:rsidRPr="001A7015">
        <w:rPr>
          <w:i/>
          <w:iCs/>
          <w:sz w:val="20"/>
          <w:szCs w:val="22"/>
        </w:rPr>
        <w:t xml:space="preserve">how </w:t>
      </w:r>
      <w:r w:rsidR="003B63CB" w:rsidRPr="001A7015">
        <w:rPr>
          <w:sz w:val="20"/>
          <w:szCs w:val="22"/>
        </w:rPr>
        <w:t xml:space="preserve">and </w:t>
      </w:r>
      <w:r w:rsidR="003B63CB" w:rsidRPr="001A7015">
        <w:rPr>
          <w:i/>
          <w:iCs/>
          <w:sz w:val="20"/>
          <w:szCs w:val="22"/>
        </w:rPr>
        <w:t>where</w:t>
      </w:r>
      <w:r w:rsidR="003B63CB" w:rsidRPr="001A7015">
        <w:rPr>
          <w:sz w:val="20"/>
          <w:szCs w:val="22"/>
        </w:rPr>
        <w:t xml:space="preserve"> </w:t>
      </w:r>
      <w:r w:rsidRPr="001A7015">
        <w:rPr>
          <w:sz w:val="20"/>
          <w:szCs w:val="22"/>
        </w:rPr>
        <w:t>you have developed key skills in</w:t>
      </w:r>
      <w:r w:rsidR="00B704FE" w:rsidRPr="001A7015">
        <w:rPr>
          <w:sz w:val="20"/>
          <w:szCs w:val="22"/>
        </w:rPr>
        <w:t xml:space="preserve"> </w:t>
      </w:r>
      <w:r w:rsidR="00D71DDA" w:rsidRPr="001A7015">
        <w:rPr>
          <w:sz w:val="20"/>
          <w:szCs w:val="22"/>
        </w:rPr>
        <w:t>written applications and interviews</w:t>
      </w:r>
      <w:r w:rsidR="001D27AF" w:rsidRPr="001A7015">
        <w:rPr>
          <w:sz w:val="20"/>
          <w:szCs w:val="22"/>
        </w:rPr>
        <w:t xml:space="preserve"> –</w:t>
      </w:r>
      <w:r w:rsidR="00B704FE" w:rsidRPr="001A7015">
        <w:rPr>
          <w:sz w:val="20"/>
          <w:szCs w:val="22"/>
        </w:rPr>
        <w:t xml:space="preserve"> </w:t>
      </w:r>
      <w:r w:rsidR="00170ECF" w:rsidRPr="001A7015">
        <w:rPr>
          <w:sz w:val="20"/>
          <w:szCs w:val="22"/>
        </w:rPr>
        <w:t>like those shown in P</w:t>
      </w:r>
      <w:r w:rsidR="001C0AD5" w:rsidRPr="001A7015">
        <w:rPr>
          <w:sz w:val="20"/>
          <w:szCs w:val="22"/>
        </w:rPr>
        <w:t>ART</w:t>
      </w:r>
      <w:r w:rsidR="00170ECF" w:rsidRPr="001A7015">
        <w:rPr>
          <w:sz w:val="20"/>
          <w:szCs w:val="22"/>
        </w:rPr>
        <w:t xml:space="preserve"> A</w:t>
      </w:r>
      <w:r w:rsidR="00FD0CF9" w:rsidRPr="001A7015">
        <w:rPr>
          <w:sz w:val="20"/>
          <w:szCs w:val="22"/>
        </w:rPr>
        <w:t>.</w:t>
      </w:r>
    </w:p>
    <w:p w14:paraId="3675E384" w14:textId="42FD8D63" w:rsidR="00F1731A" w:rsidRDefault="00F1731A" w:rsidP="00F1731A">
      <w:pPr>
        <w:rPr>
          <w:lang w:eastAsia="en-AU"/>
        </w:rPr>
        <w:sectPr w:rsidR="00F1731A" w:rsidSect="0091368D">
          <w:headerReference w:type="default" r:id="rId23"/>
          <w:footerReference w:type="default" r:id="rId24"/>
          <w:pgSz w:w="11906" w:h="16838" w:code="9"/>
          <w:pgMar w:top="1361" w:right="851" w:bottom="1474" w:left="1503" w:header="624" w:footer="822" w:gutter="0"/>
          <w:cols w:space="227"/>
          <w:docGrid w:linePitch="360"/>
        </w:sectPr>
      </w:pPr>
    </w:p>
    <w:p w14:paraId="0748375C" w14:textId="525058F4" w:rsidR="00AA47EA" w:rsidRDefault="00AA47EA" w:rsidP="00CF44D4">
      <w:pPr>
        <w:pStyle w:val="Heading2"/>
        <w:shd w:val="clear" w:color="auto" w:fill="D9D9D9" w:themeFill="background1" w:themeFillShade="D9"/>
        <w:rPr>
          <w:rFonts w:ascii="Arial Bold" w:eastAsia="Times" w:hAnsi="Arial Bold"/>
          <w:szCs w:val="40"/>
        </w:rPr>
      </w:pPr>
      <w:bookmarkStart w:id="9" w:name="CommonSkills"/>
      <w:bookmarkStart w:id="10" w:name="_14_common_skills"/>
      <w:bookmarkEnd w:id="8"/>
      <w:bookmarkEnd w:id="9"/>
      <w:bookmarkEnd w:id="10"/>
      <w:r>
        <w:rPr>
          <w:rFonts w:ascii="Arial Bold" w:eastAsia="Times" w:hAnsi="Arial Bold"/>
          <w:szCs w:val="40"/>
        </w:rPr>
        <w:lastRenderedPageBreak/>
        <w:t xml:space="preserve">14 </w:t>
      </w:r>
      <w:r w:rsidR="00064AF9">
        <w:rPr>
          <w:rFonts w:ascii="Arial Bold" w:eastAsia="Times" w:hAnsi="Arial Bold"/>
          <w:szCs w:val="40"/>
        </w:rPr>
        <w:t>common s</w:t>
      </w:r>
      <w:r w:rsidR="003566B7">
        <w:rPr>
          <w:rFonts w:ascii="Arial Bold" w:eastAsia="Times" w:hAnsi="Arial Bold"/>
          <w:szCs w:val="40"/>
        </w:rPr>
        <w:t xml:space="preserve">kills assessed by </w:t>
      </w:r>
      <w:r w:rsidR="00064AF9">
        <w:rPr>
          <w:rFonts w:ascii="Arial Bold" w:eastAsia="Times" w:hAnsi="Arial Bold"/>
          <w:szCs w:val="40"/>
        </w:rPr>
        <w:t xml:space="preserve">graduate </w:t>
      </w:r>
      <w:r w:rsidR="003566B7">
        <w:rPr>
          <w:rFonts w:ascii="Arial Bold" w:eastAsia="Times" w:hAnsi="Arial Bold"/>
          <w:szCs w:val="40"/>
        </w:rPr>
        <w:t>employers</w:t>
      </w:r>
    </w:p>
    <w:p w14:paraId="797361C6" w14:textId="661C07FD" w:rsidR="00334D43" w:rsidRDefault="00CF44D4" w:rsidP="00CF44D4">
      <w:pPr>
        <w:pStyle w:val="Heading2"/>
        <w:shd w:val="clear" w:color="auto" w:fill="D9D9D9" w:themeFill="background1" w:themeFillShade="D9"/>
        <w:rPr>
          <w:rFonts w:ascii="Arial Bold" w:eastAsia="Times" w:hAnsi="Arial Bold"/>
          <w:szCs w:val="40"/>
        </w:rPr>
      </w:pPr>
      <w:r>
        <w:rPr>
          <w:noProof/>
        </w:rPr>
        <w:drawing>
          <wp:inline distT="0" distB="0" distL="0" distR="0" wp14:anchorId="47326512" wp14:editId="21DD80D6">
            <wp:extent cx="8498542" cy="4781226"/>
            <wp:effectExtent l="0" t="0" r="0" b="63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96DAC541-7B7A-43D3-8B79-37D633B846F1}">
                          <asvg:svgBlip xmlns:asvg="http://schemas.microsoft.com/office/drawing/2016/SVG/main" r:embed="rId26"/>
                        </a:ext>
                      </a:extLst>
                    </a:blip>
                    <a:stretch>
                      <a:fillRect/>
                    </a:stretch>
                  </pic:blipFill>
                  <pic:spPr>
                    <a:xfrm>
                      <a:off x="0" y="0"/>
                      <a:ext cx="8501207" cy="4782725"/>
                    </a:xfrm>
                    <a:prstGeom prst="rect">
                      <a:avLst/>
                    </a:prstGeom>
                  </pic:spPr>
                </pic:pic>
              </a:graphicData>
            </a:graphic>
          </wp:inline>
        </w:drawing>
      </w:r>
    </w:p>
    <w:p w14:paraId="5235A3C5" w14:textId="3B22BDC6" w:rsidR="00AA47EA" w:rsidRPr="00AA47EA" w:rsidRDefault="003566B7" w:rsidP="00AA47EA">
      <w:pPr>
        <w:rPr>
          <w:lang w:eastAsia="en-AU"/>
        </w:rPr>
      </w:pPr>
      <w:r w:rsidRPr="00CC3989">
        <w:rPr>
          <w:b/>
          <w:bCs/>
          <w:lang w:eastAsia="en-AU"/>
        </w:rPr>
        <w:t>Source:</w:t>
      </w:r>
      <w:r>
        <w:rPr>
          <w:lang w:eastAsia="en-AU"/>
        </w:rPr>
        <w:t xml:space="preserve"> </w:t>
      </w:r>
      <w:r w:rsidR="00A3420F">
        <w:rPr>
          <w:lang w:eastAsia="en-AU"/>
        </w:rPr>
        <w:t xml:space="preserve">AAGE </w:t>
      </w:r>
      <w:r w:rsidR="00A45ACE">
        <w:rPr>
          <w:lang w:eastAsia="en-AU"/>
        </w:rPr>
        <w:t>(</w:t>
      </w:r>
      <w:r w:rsidR="00FA3F28">
        <w:rPr>
          <w:lang w:eastAsia="en-AU"/>
        </w:rPr>
        <w:t>202</w:t>
      </w:r>
      <w:r w:rsidR="00541D27">
        <w:rPr>
          <w:lang w:eastAsia="en-AU"/>
        </w:rPr>
        <w:t>0</w:t>
      </w:r>
      <w:r w:rsidR="00A45ACE">
        <w:rPr>
          <w:lang w:eastAsia="en-AU"/>
        </w:rPr>
        <w:t>).</w:t>
      </w:r>
      <w:r w:rsidR="00FA3F28">
        <w:rPr>
          <w:lang w:eastAsia="en-AU"/>
        </w:rPr>
        <w:t xml:space="preserve"> </w:t>
      </w:r>
      <w:r w:rsidR="00FA3F28" w:rsidRPr="00A45ACE">
        <w:rPr>
          <w:i/>
          <w:iCs/>
          <w:lang w:eastAsia="en-AU"/>
        </w:rPr>
        <w:t>2021 AAGE Employer Survey</w:t>
      </w:r>
      <w:r w:rsidR="00FA3F28">
        <w:rPr>
          <w:lang w:eastAsia="en-AU"/>
        </w:rPr>
        <w:t>, Australian Association of Graduate Employers Ltd., Camberwell, Victoria.</w:t>
      </w:r>
      <w:r w:rsidR="005F0B32">
        <w:rPr>
          <w:lang w:eastAsia="en-AU"/>
        </w:rPr>
        <w:t xml:space="preserve"> (Accompanying slide deck.)</w:t>
      </w:r>
    </w:p>
    <w:sectPr w:rsidR="00AA47EA" w:rsidRPr="00AA47EA" w:rsidSect="00D177B3">
      <w:pgSz w:w="16838" w:h="11906" w:orient="landscape" w:code="9"/>
      <w:pgMar w:top="1503" w:right="1361" w:bottom="851" w:left="1474" w:header="624" w:footer="822"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824C" w14:textId="77777777" w:rsidR="009F256C" w:rsidRDefault="009F256C" w:rsidP="003C5D77">
      <w:pPr>
        <w:spacing w:after="0"/>
      </w:pPr>
      <w:r>
        <w:separator/>
      </w:r>
    </w:p>
  </w:endnote>
  <w:endnote w:type="continuationSeparator" w:id="0">
    <w:p w14:paraId="4BF749AC" w14:textId="77777777" w:rsidR="009F256C" w:rsidRDefault="009F256C" w:rsidP="003C5D77">
      <w:pPr>
        <w:spacing w:after="0"/>
      </w:pPr>
      <w:r>
        <w:continuationSeparator/>
      </w:r>
    </w:p>
  </w:endnote>
  <w:endnote w:type="continuationNotice" w:id="1">
    <w:p w14:paraId="60B81548" w14:textId="77777777" w:rsidR="009F256C" w:rsidRDefault="009F25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4B1A" w14:textId="099AE623" w:rsidR="00595C57" w:rsidRPr="00254B5E" w:rsidRDefault="00000000" w:rsidP="00254B5E">
    <w:pPr>
      <w:pStyle w:val="Footer"/>
      <w:jc w:val="center"/>
      <w:rPr>
        <w:noProof/>
        <w:color w:val="0563C1" w:themeColor="hyperlink"/>
        <w:u w:val="single"/>
      </w:rPr>
    </w:pPr>
    <w:hyperlink r:id="rId1" w:history="1">
      <w:r w:rsidR="00254B5E" w:rsidRPr="00D53857">
        <w:rPr>
          <w:rStyle w:val="Hyperlink"/>
          <w:b/>
          <w:bCs/>
        </w:rPr>
        <w:t>Flinders</w:t>
      </w:r>
    </w:hyperlink>
    <w:r w:rsidR="00254B5E" w:rsidRPr="00D53857">
      <w:rPr>
        <w:rStyle w:val="Hyperlink"/>
        <w:b/>
        <w:bCs/>
      </w:rPr>
      <w:t xml:space="preserve"> Employability Toolkit</w:t>
    </w:r>
    <w:r w:rsidR="00254B5E">
      <w:rPr>
        <w:rStyle w:val="Hyperlink"/>
        <w:b/>
        <w:bCs/>
      </w:rPr>
      <w:br/>
    </w:r>
    <w:r w:rsidR="00254B5E" w:rsidRPr="00786F24">
      <w:rPr>
        <w:rStyle w:val="Hyperlink"/>
        <w:noProof/>
        <w:color w:val="auto"/>
        <w:u w:val="none"/>
      </w:rPr>
      <w:fldChar w:fldCharType="begin"/>
    </w:r>
    <w:r w:rsidR="00254B5E" w:rsidRPr="00786F24">
      <w:rPr>
        <w:rStyle w:val="Hyperlink"/>
        <w:noProof/>
        <w:color w:val="auto"/>
        <w:u w:val="none"/>
      </w:rPr>
      <w:instrText xml:space="preserve"> PAGE   \* MERGEFORMAT </w:instrText>
    </w:r>
    <w:r w:rsidR="00254B5E" w:rsidRPr="00786F24">
      <w:rPr>
        <w:rStyle w:val="Hyperlink"/>
        <w:noProof/>
        <w:color w:val="auto"/>
        <w:u w:val="none"/>
      </w:rPr>
      <w:fldChar w:fldCharType="separate"/>
    </w:r>
    <w:r w:rsidR="00254B5E">
      <w:rPr>
        <w:rStyle w:val="Hyperlink"/>
        <w:noProof/>
        <w:color w:val="auto"/>
        <w:u w:val="none"/>
      </w:rPr>
      <w:t>2</w:t>
    </w:r>
    <w:r w:rsidR="00254B5E" w:rsidRPr="00786F24">
      <w:rPr>
        <w:rStyle w:val="Hyperlink"/>
        <w:noProof/>
        <w:color w:val="auto"/>
        <w:u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5DE6" w14:textId="77777777" w:rsidR="001E30D7" w:rsidRDefault="001E30D7" w:rsidP="001E30D7">
    <w:pPr>
      <w:pStyle w:val="Footer"/>
      <w:jc w:val="center"/>
    </w:pPr>
  </w:p>
  <w:p w14:paraId="029E1219" w14:textId="7B08C678" w:rsidR="001E30D7" w:rsidRPr="001E30D7" w:rsidRDefault="00000000" w:rsidP="001E30D7">
    <w:pPr>
      <w:pStyle w:val="Footer"/>
      <w:jc w:val="center"/>
      <w:rPr>
        <w:noProof/>
        <w:color w:val="0563C1" w:themeColor="hyperlink"/>
        <w:u w:val="single"/>
      </w:rPr>
    </w:pPr>
    <w:hyperlink r:id="rId1" w:history="1">
      <w:r w:rsidR="001E30D7" w:rsidRPr="00D53857">
        <w:rPr>
          <w:rStyle w:val="Hyperlink"/>
          <w:b/>
          <w:bCs/>
        </w:rPr>
        <w:t>Flinders</w:t>
      </w:r>
    </w:hyperlink>
    <w:r w:rsidR="001E30D7" w:rsidRPr="00D53857">
      <w:rPr>
        <w:rStyle w:val="Hyperlink"/>
        <w:b/>
        <w:bCs/>
      </w:rPr>
      <w:t xml:space="preserve"> Employability Toolkit</w:t>
    </w:r>
    <w:r w:rsidR="001E30D7">
      <w:rPr>
        <w:rStyle w:val="Hyperlink"/>
        <w:b/>
        <w:bCs/>
      </w:rPr>
      <w:br/>
    </w:r>
    <w:r w:rsidR="001E30D7" w:rsidRPr="00786F24">
      <w:rPr>
        <w:rStyle w:val="Hyperlink"/>
        <w:noProof/>
        <w:color w:val="auto"/>
        <w:u w:val="none"/>
      </w:rPr>
      <w:fldChar w:fldCharType="begin"/>
    </w:r>
    <w:r w:rsidR="001E30D7" w:rsidRPr="00786F24">
      <w:rPr>
        <w:rStyle w:val="Hyperlink"/>
        <w:noProof/>
        <w:color w:val="auto"/>
        <w:u w:val="none"/>
      </w:rPr>
      <w:instrText xml:space="preserve"> PAGE   \* MERGEFORMAT </w:instrText>
    </w:r>
    <w:r w:rsidR="001E30D7" w:rsidRPr="00786F24">
      <w:rPr>
        <w:rStyle w:val="Hyperlink"/>
        <w:noProof/>
        <w:color w:val="auto"/>
        <w:u w:val="none"/>
      </w:rPr>
      <w:fldChar w:fldCharType="separate"/>
    </w:r>
    <w:r w:rsidR="001E30D7">
      <w:rPr>
        <w:rStyle w:val="Hyperlink"/>
        <w:noProof/>
        <w:color w:val="auto"/>
        <w:u w:val="none"/>
      </w:rPr>
      <w:t>2</w:t>
    </w:r>
    <w:r w:rsidR="001E30D7" w:rsidRPr="00786F24">
      <w:rPr>
        <w:rStyle w:val="Hyperlink"/>
        <w:noProof/>
        <w:color w:val="auto"/>
        <w:u w: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102E" w14:textId="77777777" w:rsidR="00CC3989" w:rsidRDefault="00CC3989" w:rsidP="00CC3989">
    <w:pPr>
      <w:tabs>
        <w:tab w:val="center" w:pos="4513"/>
        <w:tab w:val="right" w:pos="9026"/>
      </w:tabs>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2C20" w14:textId="77777777" w:rsidR="009F256C" w:rsidRDefault="009F256C" w:rsidP="003C5D77">
      <w:pPr>
        <w:spacing w:after="0"/>
      </w:pPr>
      <w:r>
        <w:separator/>
      </w:r>
    </w:p>
  </w:footnote>
  <w:footnote w:type="continuationSeparator" w:id="0">
    <w:p w14:paraId="047DF230" w14:textId="77777777" w:rsidR="009F256C" w:rsidRDefault="009F256C" w:rsidP="003C5D77">
      <w:pPr>
        <w:spacing w:after="0"/>
      </w:pPr>
      <w:r>
        <w:continuationSeparator/>
      </w:r>
    </w:p>
  </w:footnote>
  <w:footnote w:type="continuationNotice" w:id="1">
    <w:p w14:paraId="775E46B3" w14:textId="77777777" w:rsidR="009F256C" w:rsidRDefault="009F25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5CD3" w14:textId="77777777" w:rsidR="00385107" w:rsidRDefault="00385107" w:rsidP="00385107">
    <w:pPr>
      <w:pStyle w:val="Header"/>
      <w:jc w:val="right"/>
      <w:rPr>
        <w:b/>
        <w:bCs/>
      </w:rPr>
    </w:pPr>
    <w:r>
      <w:rPr>
        <w:b/>
        <w:bCs/>
      </w:rPr>
      <w:t>FACILITATOR INSTRUCTIONS</w:t>
    </w:r>
  </w:p>
  <w:p w14:paraId="7DE4C6D1" w14:textId="25536FAA" w:rsidR="00385107" w:rsidRPr="00980E01" w:rsidRDefault="00385107" w:rsidP="00385107">
    <w:pPr>
      <w:pStyle w:val="Header"/>
      <w:tabs>
        <w:tab w:val="left" w:pos="7845"/>
      </w:tabs>
      <w:jc w:val="right"/>
      <w:rPr>
        <w:b/>
        <w:bCs/>
      </w:rPr>
    </w:pPr>
    <w:r>
      <w:rPr>
        <w:b/>
        <w:bCs/>
      </w:rPr>
      <w:t xml:space="preserve">EMPLOYABILITY AND TECHNICAL SKILLS – </w:t>
    </w:r>
    <w:r w:rsidR="00254B5E">
      <w:rPr>
        <w:b/>
        <w:bCs/>
      </w:rPr>
      <w:t>AUDIT YOUR SKILLS</w:t>
    </w:r>
  </w:p>
  <w:p w14:paraId="036F2B28" w14:textId="6F39E963" w:rsidR="009A5096" w:rsidRPr="00385107" w:rsidRDefault="009A5096" w:rsidP="00385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D07D" w14:textId="33C411D4" w:rsidR="00254B5E" w:rsidRDefault="00254B5E" w:rsidP="00385107">
    <w:pPr>
      <w:pStyle w:val="Header"/>
      <w:jc w:val="right"/>
      <w:rPr>
        <w:b/>
        <w:bCs/>
      </w:rPr>
    </w:pPr>
    <w:r>
      <w:rPr>
        <w:b/>
        <w:bCs/>
      </w:rPr>
      <w:t>STUDENT WORKSHEET</w:t>
    </w:r>
  </w:p>
  <w:p w14:paraId="3439FD3D" w14:textId="77777777" w:rsidR="00254B5E" w:rsidRPr="00980E01" w:rsidRDefault="00254B5E" w:rsidP="00385107">
    <w:pPr>
      <w:pStyle w:val="Header"/>
      <w:tabs>
        <w:tab w:val="left" w:pos="7845"/>
      </w:tabs>
      <w:jc w:val="right"/>
      <w:rPr>
        <w:b/>
        <w:bCs/>
      </w:rPr>
    </w:pPr>
    <w:r>
      <w:rPr>
        <w:b/>
        <w:bCs/>
      </w:rPr>
      <w:t>EMPLOYABILITY AND TECHNICAL SKILLS – AUDIT YOUR SKILLS</w:t>
    </w:r>
  </w:p>
  <w:p w14:paraId="2FB4DEFC" w14:textId="77777777" w:rsidR="00254B5E" w:rsidRPr="00385107" w:rsidRDefault="00254B5E" w:rsidP="0038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369"/>
    <w:multiLevelType w:val="hybridMultilevel"/>
    <w:tmpl w:val="E7AE97A4"/>
    <w:lvl w:ilvl="0" w:tplc="C49E95B6">
      <w:start w:val="1"/>
      <w:numFmt w:val="decimal"/>
      <w:lvlText w:val="%1."/>
      <w:lvlJc w:val="left"/>
      <w:pPr>
        <w:ind w:left="720" w:hanging="360"/>
      </w:pPr>
      <w:rPr>
        <w:rFonts w:hint="default"/>
        <w:b w:val="0"/>
        <w:bCs w:val="0"/>
      </w:rPr>
    </w:lvl>
    <w:lvl w:ilvl="1" w:tplc="4962AD84">
      <w:numFmt w:val="bullet"/>
      <w:lvlText w:val="-"/>
      <w:lvlJc w:val="left"/>
      <w:pPr>
        <w:ind w:left="1440" w:hanging="360"/>
      </w:pPr>
      <w:rPr>
        <w:rFonts w:ascii="Calibri" w:eastAsiaTheme="minorHAnsi" w:hAnsi="Calibri" w:cs="Calibri"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507D2"/>
    <w:multiLevelType w:val="hybridMultilevel"/>
    <w:tmpl w:val="6256F6A2"/>
    <w:lvl w:ilvl="0" w:tplc="218C3D8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E3696"/>
    <w:multiLevelType w:val="hybridMultilevel"/>
    <w:tmpl w:val="068EC874"/>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4933E6"/>
    <w:multiLevelType w:val="hybridMultilevel"/>
    <w:tmpl w:val="8C725C9C"/>
    <w:lvl w:ilvl="0" w:tplc="0400F7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D91D5A"/>
    <w:multiLevelType w:val="hybridMultilevel"/>
    <w:tmpl w:val="0FCEB14A"/>
    <w:lvl w:ilvl="0" w:tplc="15E2052E">
      <w:start w:val="2"/>
      <w:numFmt w:val="bullet"/>
      <w:lvlText w:val=""/>
      <w:lvlJc w:val="left"/>
      <w:pPr>
        <w:ind w:left="1440" w:hanging="720"/>
      </w:pPr>
      <w:rPr>
        <w:rFonts w:ascii="Symbol" w:eastAsiaTheme="minorEastAsia"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B5B2339"/>
    <w:multiLevelType w:val="hybridMultilevel"/>
    <w:tmpl w:val="091CB3B2"/>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895974"/>
    <w:multiLevelType w:val="hybridMultilevel"/>
    <w:tmpl w:val="2EEC6024"/>
    <w:lvl w:ilvl="0" w:tplc="43A0A67A">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ED493E"/>
    <w:multiLevelType w:val="hybridMultilevel"/>
    <w:tmpl w:val="1C903C2E"/>
    <w:lvl w:ilvl="0" w:tplc="FFFFFFFF">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517803"/>
    <w:multiLevelType w:val="hybridMultilevel"/>
    <w:tmpl w:val="86AAB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275EB2"/>
    <w:multiLevelType w:val="hybridMultilevel"/>
    <w:tmpl w:val="5CB031C6"/>
    <w:lvl w:ilvl="0" w:tplc="218C3D80">
      <w:numFmt w:val="bullet"/>
      <w:lvlText w:val="-"/>
      <w:lvlJc w:val="left"/>
      <w:pPr>
        <w:ind w:left="777" w:hanging="360"/>
      </w:pPr>
      <w:rPr>
        <w:rFonts w:ascii="Calibri" w:eastAsiaTheme="minorHAnsi" w:hAnsi="Calibri" w:cs="Calibri"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 w15:restartNumberingAfterBreak="0">
    <w:nsid w:val="2D2D4927"/>
    <w:multiLevelType w:val="hybridMultilevel"/>
    <w:tmpl w:val="43D24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3E66F9"/>
    <w:multiLevelType w:val="hybridMultilevel"/>
    <w:tmpl w:val="0A908506"/>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A437F8"/>
    <w:multiLevelType w:val="hybridMultilevel"/>
    <w:tmpl w:val="D732127C"/>
    <w:lvl w:ilvl="0" w:tplc="FFFFFFFF">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3" w15:restartNumberingAfterBreak="0">
    <w:nsid w:val="42AC770B"/>
    <w:multiLevelType w:val="hybridMultilevel"/>
    <w:tmpl w:val="091CB3B2"/>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30F6899"/>
    <w:multiLevelType w:val="hybridMultilevel"/>
    <w:tmpl w:val="D0E46D88"/>
    <w:lvl w:ilvl="0" w:tplc="81D4005A">
      <w:start w:val="1"/>
      <w:numFmt w:val="decimal"/>
      <w:lvlText w:val="%1."/>
      <w:lvlJc w:val="left"/>
      <w:pPr>
        <w:ind w:left="1080" w:hanging="360"/>
      </w:pPr>
      <w:rPr>
        <w:rFont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37D442E"/>
    <w:multiLevelType w:val="hybridMultilevel"/>
    <w:tmpl w:val="068EC874"/>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550AF8"/>
    <w:multiLevelType w:val="hybridMultilevel"/>
    <w:tmpl w:val="D960B39A"/>
    <w:lvl w:ilvl="0" w:tplc="FFFFFFFF">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D65E5F"/>
    <w:multiLevelType w:val="hybridMultilevel"/>
    <w:tmpl w:val="108AC19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8" w15:restartNumberingAfterBreak="0">
    <w:nsid w:val="4A0445F4"/>
    <w:multiLevelType w:val="multilevel"/>
    <w:tmpl w:val="95763920"/>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51415FFE"/>
    <w:multiLevelType w:val="hybridMultilevel"/>
    <w:tmpl w:val="DE5CF1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B644B0"/>
    <w:multiLevelType w:val="hybridMultilevel"/>
    <w:tmpl w:val="BCD02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EC004F"/>
    <w:multiLevelType w:val="hybridMultilevel"/>
    <w:tmpl w:val="ADB692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1C76837"/>
    <w:multiLevelType w:val="hybridMultilevel"/>
    <w:tmpl w:val="091CB3B2"/>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B235E1"/>
    <w:multiLevelType w:val="hybridMultilevel"/>
    <w:tmpl w:val="64742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7C64A3"/>
    <w:multiLevelType w:val="hybridMultilevel"/>
    <w:tmpl w:val="0A908506"/>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DB1298"/>
    <w:multiLevelType w:val="hybridMultilevel"/>
    <w:tmpl w:val="02BE9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DC3791"/>
    <w:multiLevelType w:val="hybridMultilevel"/>
    <w:tmpl w:val="068EC874"/>
    <w:lvl w:ilvl="0" w:tplc="FFFFFFFF">
      <w:start w:val="1"/>
      <w:numFmt w:val="decimal"/>
      <w:lvlText w:val="%1."/>
      <w:lvlJc w:val="left"/>
      <w:pPr>
        <w:ind w:left="720" w:hanging="360"/>
      </w:pPr>
      <w:rPr>
        <w:rFonts w:hint="default"/>
        <w:b w:val="0"/>
        <w:bCs w:val="0"/>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245364"/>
    <w:multiLevelType w:val="hybridMultilevel"/>
    <w:tmpl w:val="305C8892"/>
    <w:lvl w:ilvl="0" w:tplc="218C3D80">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CE359DC"/>
    <w:multiLevelType w:val="hybridMultilevel"/>
    <w:tmpl w:val="091CB3B2"/>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DDA7916"/>
    <w:multiLevelType w:val="hybridMultilevel"/>
    <w:tmpl w:val="0A908506"/>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9208533">
    <w:abstractNumId w:val="10"/>
  </w:num>
  <w:num w:numId="2" w16cid:durableId="1596551686">
    <w:abstractNumId w:val="18"/>
  </w:num>
  <w:num w:numId="3" w16cid:durableId="2004890259">
    <w:abstractNumId w:val="0"/>
  </w:num>
  <w:num w:numId="4" w16cid:durableId="366491301">
    <w:abstractNumId w:val="8"/>
  </w:num>
  <w:num w:numId="5" w16cid:durableId="971137911">
    <w:abstractNumId w:val="20"/>
  </w:num>
  <w:num w:numId="6" w16cid:durableId="251283045">
    <w:abstractNumId w:val="3"/>
  </w:num>
  <w:num w:numId="7" w16cid:durableId="153953045">
    <w:abstractNumId w:val="27"/>
  </w:num>
  <w:num w:numId="8" w16cid:durableId="494731389">
    <w:abstractNumId w:val="9"/>
  </w:num>
  <w:num w:numId="9" w16cid:durableId="1712068202">
    <w:abstractNumId w:val="4"/>
  </w:num>
  <w:num w:numId="10" w16cid:durableId="241376711">
    <w:abstractNumId w:val="6"/>
  </w:num>
  <w:num w:numId="11" w16cid:durableId="1042562067">
    <w:abstractNumId w:val="11"/>
  </w:num>
  <w:num w:numId="12" w16cid:durableId="1733768308">
    <w:abstractNumId w:val="1"/>
  </w:num>
  <w:num w:numId="13" w16cid:durableId="296834072">
    <w:abstractNumId w:val="24"/>
  </w:num>
  <w:num w:numId="14" w16cid:durableId="163447302">
    <w:abstractNumId w:val="29"/>
  </w:num>
  <w:num w:numId="15" w16cid:durableId="1319075585">
    <w:abstractNumId w:val="2"/>
  </w:num>
  <w:num w:numId="16" w16cid:durableId="1797408430">
    <w:abstractNumId w:val="26"/>
  </w:num>
  <w:num w:numId="17" w16cid:durableId="49767914">
    <w:abstractNumId w:val="7"/>
  </w:num>
  <w:num w:numId="18" w16cid:durableId="1786345734">
    <w:abstractNumId w:val="15"/>
  </w:num>
  <w:num w:numId="19" w16cid:durableId="361904332">
    <w:abstractNumId w:val="14"/>
  </w:num>
  <w:num w:numId="20" w16cid:durableId="137840386">
    <w:abstractNumId w:val="16"/>
  </w:num>
  <w:num w:numId="21" w16cid:durableId="323628209">
    <w:abstractNumId w:val="12"/>
  </w:num>
  <w:num w:numId="22" w16cid:durableId="483857221">
    <w:abstractNumId w:val="22"/>
  </w:num>
  <w:num w:numId="23" w16cid:durableId="1954436313">
    <w:abstractNumId w:val="21"/>
  </w:num>
  <w:num w:numId="24" w16cid:durableId="1205172210">
    <w:abstractNumId w:val="19"/>
  </w:num>
  <w:num w:numId="25" w16cid:durableId="1129780427">
    <w:abstractNumId w:val="23"/>
  </w:num>
  <w:num w:numId="26" w16cid:durableId="1455322946">
    <w:abstractNumId w:val="25"/>
  </w:num>
  <w:num w:numId="27" w16cid:durableId="1089159089">
    <w:abstractNumId w:val="13"/>
  </w:num>
  <w:num w:numId="28" w16cid:durableId="235290668">
    <w:abstractNumId w:val="28"/>
  </w:num>
  <w:num w:numId="29" w16cid:durableId="1947808020">
    <w:abstractNumId w:val="5"/>
  </w:num>
  <w:num w:numId="30" w16cid:durableId="84397903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16EB"/>
    <w:rsid w:val="0000201A"/>
    <w:rsid w:val="00003779"/>
    <w:rsid w:val="00005CC8"/>
    <w:rsid w:val="000111C0"/>
    <w:rsid w:val="00011A8E"/>
    <w:rsid w:val="00011E11"/>
    <w:rsid w:val="0001362A"/>
    <w:rsid w:val="0001598E"/>
    <w:rsid w:val="000160E9"/>
    <w:rsid w:val="00016621"/>
    <w:rsid w:val="00016EBC"/>
    <w:rsid w:val="000205ED"/>
    <w:rsid w:val="00020935"/>
    <w:rsid w:val="00022909"/>
    <w:rsid w:val="00022C39"/>
    <w:rsid w:val="00024292"/>
    <w:rsid w:val="00024D12"/>
    <w:rsid w:val="000305E7"/>
    <w:rsid w:val="00030CCF"/>
    <w:rsid w:val="00032CB6"/>
    <w:rsid w:val="00035A15"/>
    <w:rsid w:val="00036CA3"/>
    <w:rsid w:val="000375BA"/>
    <w:rsid w:val="00037A7B"/>
    <w:rsid w:val="0004067E"/>
    <w:rsid w:val="000416E1"/>
    <w:rsid w:val="00041E5F"/>
    <w:rsid w:val="00042EB1"/>
    <w:rsid w:val="00044D67"/>
    <w:rsid w:val="00045504"/>
    <w:rsid w:val="000456E8"/>
    <w:rsid w:val="0005029A"/>
    <w:rsid w:val="00050854"/>
    <w:rsid w:val="00051927"/>
    <w:rsid w:val="00052D1C"/>
    <w:rsid w:val="000559B4"/>
    <w:rsid w:val="00056638"/>
    <w:rsid w:val="00056C00"/>
    <w:rsid w:val="00057C13"/>
    <w:rsid w:val="000614C5"/>
    <w:rsid w:val="000617F3"/>
    <w:rsid w:val="00061A82"/>
    <w:rsid w:val="00062874"/>
    <w:rsid w:val="00062D6D"/>
    <w:rsid w:val="000630A6"/>
    <w:rsid w:val="00063420"/>
    <w:rsid w:val="00064AF9"/>
    <w:rsid w:val="00064E63"/>
    <w:rsid w:val="0007119D"/>
    <w:rsid w:val="000720B7"/>
    <w:rsid w:val="000759AC"/>
    <w:rsid w:val="000809AF"/>
    <w:rsid w:val="000814AD"/>
    <w:rsid w:val="00081853"/>
    <w:rsid w:val="0008379D"/>
    <w:rsid w:val="00083CA7"/>
    <w:rsid w:val="0008782C"/>
    <w:rsid w:val="00087EB0"/>
    <w:rsid w:val="00091CB2"/>
    <w:rsid w:val="00091D7A"/>
    <w:rsid w:val="0009259E"/>
    <w:rsid w:val="00092C48"/>
    <w:rsid w:val="0009467C"/>
    <w:rsid w:val="000A098C"/>
    <w:rsid w:val="000A3B11"/>
    <w:rsid w:val="000A42E1"/>
    <w:rsid w:val="000A5246"/>
    <w:rsid w:val="000B0038"/>
    <w:rsid w:val="000B0357"/>
    <w:rsid w:val="000B04EB"/>
    <w:rsid w:val="000B2AF6"/>
    <w:rsid w:val="000B5EDF"/>
    <w:rsid w:val="000B63C6"/>
    <w:rsid w:val="000B719D"/>
    <w:rsid w:val="000B7FE6"/>
    <w:rsid w:val="000C176C"/>
    <w:rsid w:val="000C33AD"/>
    <w:rsid w:val="000C4B9B"/>
    <w:rsid w:val="000D1815"/>
    <w:rsid w:val="000D19B5"/>
    <w:rsid w:val="000D19FC"/>
    <w:rsid w:val="000D246F"/>
    <w:rsid w:val="000D252B"/>
    <w:rsid w:val="000D2F4B"/>
    <w:rsid w:val="000D35FB"/>
    <w:rsid w:val="000D3B92"/>
    <w:rsid w:val="000E0A5E"/>
    <w:rsid w:val="000E1931"/>
    <w:rsid w:val="000E430D"/>
    <w:rsid w:val="000E46C9"/>
    <w:rsid w:val="000E4BEF"/>
    <w:rsid w:val="000E6173"/>
    <w:rsid w:val="000E697C"/>
    <w:rsid w:val="000E6A5A"/>
    <w:rsid w:val="000E73FE"/>
    <w:rsid w:val="000E7B0E"/>
    <w:rsid w:val="000F17FE"/>
    <w:rsid w:val="000F27DA"/>
    <w:rsid w:val="000F5397"/>
    <w:rsid w:val="000F560A"/>
    <w:rsid w:val="000F68AF"/>
    <w:rsid w:val="001019D2"/>
    <w:rsid w:val="001054E6"/>
    <w:rsid w:val="0010555F"/>
    <w:rsid w:val="00105A51"/>
    <w:rsid w:val="00105B79"/>
    <w:rsid w:val="00106723"/>
    <w:rsid w:val="00107628"/>
    <w:rsid w:val="0011003F"/>
    <w:rsid w:val="00111CAE"/>
    <w:rsid w:val="00112177"/>
    <w:rsid w:val="001124E0"/>
    <w:rsid w:val="0011334A"/>
    <w:rsid w:val="00116259"/>
    <w:rsid w:val="00116549"/>
    <w:rsid w:val="001201D2"/>
    <w:rsid w:val="00120D30"/>
    <w:rsid w:val="00121CA1"/>
    <w:rsid w:val="00122342"/>
    <w:rsid w:val="00124762"/>
    <w:rsid w:val="00124B44"/>
    <w:rsid w:val="00126B93"/>
    <w:rsid w:val="00127976"/>
    <w:rsid w:val="001301F6"/>
    <w:rsid w:val="001303CB"/>
    <w:rsid w:val="00131D6E"/>
    <w:rsid w:val="001322DE"/>
    <w:rsid w:val="0013336D"/>
    <w:rsid w:val="00133A20"/>
    <w:rsid w:val="001342D3"/>
    <w:rsid w:val="0013610C"/>
    <w:rsid w:val="00140262"/>
    <w:rsid w:val="001403A1"/>
    <w:rsid w:val="0014065B"/>
    <w:rsid w:val="00142D5A"/>
    <w:rsid w:val="00142FBD"/>
    <w:rsid w:val="00144D39"/>
    <w:rsid w:val="001457D5"/>
    <w:rsid w:val="00145A33"/>
    <w:rsid w:val="00146558"/>
    <w:rsid w:val="00147D35"/>
    <w:rsid w:val="001511B0"/>
    <w:rsid w:val="0015212B"/>
    <w:rsid w:val="00152446"/>
    <w:rsid w:val="0015369C"/>
    <w:rsid w:val="001545D1"/>
    <w:rsid w:val="00156613"/>
    <w:rsid w:val="00156EBE"/>
    <w:rsid w:val="00157185"/>
    <w:rsid w:val="0016342F"/>
    <w:rsid w:val="00163D8C"/>
    <w:rsid w:val="00166589"/>
    <w:rsid w:val="00166E01"/>
    <w:rsid w:val="00170145"/>
    <w:rsid w:val="00170ECF"/>
    <w:rsid w:val="001745DC"/>
    <w:rsid w:val="001826F8"/>
    <w:rsid w:val="00183F48"/>
    <w:rsid w:val="001867DF"/>
    <w:rsid w:val="001869FF"/>
    <w:rsid w:val="0018759F"/>
    <w:rsid w:val="00190ECB"/>
    <w:rsid w:val="001913E2"/>
    <w:rsid w:val="00191F4E"/>
    <w:rsid w:val="0019274E"/>
    <w:rsid w:val="001954BC"/>
    <w:rsid w:val="001A0FDE"/>
    <w:rsid w:val="001A2FCF"/>
    <w:rsid w:val="001A6422"/>
    <w:rsid w:val="001A7015"/>
    <w:rsid w:val="001A7CA6"/>
    <w:rsid w:val="001B02CD"/>
    <w:rsid w:val="001B14B1"/>
    <w:rsid w:val="001B1C0A"/>
    <w:rsid w:val="001B1F8A"/>
    <w:rsid w:val="001B4F7C"/>
    <w:rsid w:val="001B56A6"/>
    <w:rsid w:val="001C0AD5"/>
    <w:rsid w:val="001C1991"/>
    <w:rsid w:val="001C32C1"/>
    <w:rsid w:val="001C35FA"/>
    <w:rsid w:val="001C4F5C"/>
    <w:rsid w:val="001C6DDF"/>
    <w:rsid w:val="001D038E"/>
    <w:rsid w:val="001D1984"/>
    <w:rsid w:val="001D2539"/>
    <w:rsid w:val="001D27AF"/>
    <w:rsid w:val="001D29EB"/>
    <w:rsid w:val="001D337A"/>
    <w:rsid w:val="001D3772"/>
    <w:rsid w:val="001D594C"/>
    <w:rsid w:val="001D5DF5"/>
    <w:rsid w:val="001E16A1"/>
    <w:rsid w:val="001E1E06"/>
    <w:rsid w:val="001E2224"/>
    <w:rsid w:val="001E295C"/>
    <w:rsid w:val="001E30D7"/>
    <w:rsid w:val="001E397F"/>
    <w:rsid w:val="001E734A"/>
    <w:rsid w:val="001E76C4"/>
    <w:rsid w:val="001F1BB1"/>
    <w:rsid w:val="001F4030"/>
    <w:rsid w:val="001F5650"/>
    <w:rsid w:val="001F6D6D"/>
    <w:rsid w:val="001F6F8D"/>
    <w:rsid w:val="001F7AC9"/>
    <w:rsid w:val="001F7C18"/>
    <w:rsid w:val="00201A86"/>
    <w:rsid w:val="00201BC3"/>
    <w:rsid w:val="002033FF"/>
    <w:rsid w:val="00203824"/>
    <w:rsid w:val="00203843"/>
    <w:rsid w:val="00204C5E"/>
    <w:rsid w:val="0020574F"/>
    <w:rsid w:val="00206131"/>
    <w:rsid w:val="00206578"/>
    <w:rsid w:val="00206AB4"/>
    <w:rsid w:val="00207155"/>
    <w:rsid w:val="002076F5"/>
    <w:rsid w:val="00211D54"/>
    <w:rsid w:val="00212691"/>
    <w:rsid w:val="002150D9"/>
    <w:rsid w:val="0021761D"/>
    <w:rsid w:val="00217DD2"/>
    <w:rsid w:val="00223199"/>
    <w:rsid w:val="002241ED"/>
    <w:rsid w:val="00224F10"/>
    <w:rsid w:val="002265AF"/>
    <w:rsid w:val="00227B8D"/>
    <w:rsid w:val="002304A1"/>
    <w:rsid w:val="002309A6"/>
    <w:rsid w:val="00231AAB"/>
    <w:rsid w:val="002337C8"/>
    <w:rsid w:val="0023440A"/>
    <w:rsid w:val="00235E16"/>
    <w:rsid w:val="00236096"/>
    <w:rsid w:val="00237C2C"/>
    <w:rsid w:val="0024254D"/>
    <w:rsid w:val="0024354E"/>
    <w:rsid w:val="00254B5E"/>
    <w:rsid w:val="00256546"/>
    <w:rsid w:val="00263109"/>
    <w:rsid w:val="00265512"/>
    <w:rsid w:val="00266026"/>
    <w:rsid w:val="002661E3"/>
    <w:rsid w:val="00267A5F"/>
    <w:rsid w:val="00267B5C"/>
    <w:rsid w:val="002701ED"/>
    <w:rsid w:val="00270DAA"/>
    <w:rsid w:val="00271387"/>
    <w:rsid w:val="00271D8C"/>
    <w:rsid w:val="002726EF"/>
    <w:rsid w:val="00273562"/>
    <w:rsid w:val="00273EAF"/>
    <w:rsid w:val="00275331"/>
    <w:rsid w:val="00275E81"/>
    <w:rsid w:val="00277E7F"/>
    <w:rsid w:val="00280149"/>
    <w:rsid w:val="0028319C"/>
    <w:rsid w:val="00285569"/>
    <w:rsid w:val="0028576F"/>
    <w:rsid w:val="00286331"/>
    <w:rsid w:val="002873A3"/>
    <w:rsid w:val="00290E0B"/>
    <w:rsid w:val="00291450"/>
    <w:rsid w:val="002966A2"/>
    <w:rsid w:val="002979A7"/>
    <w:rsid w:val="002A0656"/>
    <w:rsid w:val="002A0850"/>
    <w:rsid w:val="002A265D"/>
    <w:rsid w:val="002A29C5"/>
    <w:rsid w:val="002A3357"/>
    <w:rsid w:val="002A52DC"/>
    <w:rsid w:val="002A5F62"/>
    <w:rsid w:val="002A6136"/>
    <w:rsid w:val="002A7795"/>
    <w:rsid w:val="002B05DE"/>
    <w:rsid w:val="002B29AD"/>
    <w:rsid w:val="002B3315"/>
    <w:rsid w:val="002B35BD"/>
    <w:rsid w:val="002B5287"/>
    <w:rsid w:val="002B5F6E"/>
    <w:rsid w:val="002B6632"/>
    <w:rsid w:val="002B6B20"/>
    <w:rsid w:val="002C0D9D"/>
    <w:rsid w:val="002C122B"/>
    <w:rsid w:val="002C27B5"/>
    <w:rsid w:val="002C2E42"/>
    <w:rsid w:val="002C54DE"/>
    <w:rsid w:val="002C6C1F"/>
    <w:rsid w:val="002C71E0"/>
    <w:rsid w:val="002D2A56"/>
    <w:rsid w:val="002D2CA0"/>
    <w:rsid w:val="002D77F6"/>
    <w:rsid w:val="002D7F34"/>
    <w:rsid w:val="002E3246"/>
    <w:rsid w:val="002E560D"/>
    <w:rsid w:val="002E5706"/>
    <w:rsid w:val="002E7339"/>
    <w:rsid w:val="002E77E6"/>
    <w:rsid w:val="002E79EF"/>
    <w:rsid w:val="002F5569"/>
    <w:rsid w:val="002F776C"/>
    <w:rsid w:val="0030129E"/>
    <w:rsid w:val="003016F7"/>
    <w:rsid w:val="003052F5"/>
    <w:rsid w:val="00305487"/>
    <w:rsid w:val="0030593F"/>
    <w:rsid w:val="00306E48"/>
    <w:rsid w:val="00307411"/>
    <w:rsid w:val="0031398C"/>
    <w:rsid w:val="00313EC7"/>
    <w:rsid w:val="00315876"/>
    <w:rsid w:val="00321752"/>
    <w:rsid w:val="00321E61"/>
    <w:rsid w:val="003227F2"/>
    <w:rsid w:val="0032616D"/>
    <w:rsid w:val="00330BB1"/>
    <w:rsid w:val="00331A88"/>
    <w:rsid w:val="00334018"/>
    <w:rsid w:val="0033455E"/>
    <w:rsid w:val="00334D43"/>
    <w:rsid w:val="003350C7"/>
    <w:rsid w:val="0033607A"/>
    <w:rsid w:val="00336798"/>
    <w:rsid w:val="00337AF6"/>
    <w:rsid w:val="003400E4"/>
    <w:rsid w:val="00341AE8"/>
    <w:rsid w:val="00345816"/>
    <w:rsid w:val="003460ED"/>
    <w:rsid w:val="00350E5E"/>
    <w:rsid w:val="00351A40"/>
    <w:rsid w:val="00351D7C"/>
    <w:rsid w:val="00352659"/>
    <w:rsid w:val="00352683"/>
    <w:rsid w:val="00353FEC"/>
    <w:rsid w:val="00354EB6"/>
    <w:rsid w:val="0035566C"/>
    <w:rsid w:val="00355F54"/>
    <w:rsid w:val="003566B7"/>
    <w:rsid w:val="00356C5B"/>
    <w:rsid w:val="003620B1"/>
    <w:rsid w:val="00362527"/>
    <w:rsid w:val="00363AB8"/>
    <w:rsid w:val="0036469B"/>
    <w:rsid w:val="00365BAF"/>
    <w:rsid w:val="003703E7"/>
    <w:rsid w:val="003710AC"/>
    <w:rsid w:val="003732AD"/>
    <w:rsid w:val="00373970"/>
    <w:rsid w:val="0037484A"/>
    <w:rsid w:val="0037590B"/>
    <w:rsid w:val="00375971"/>
    <w:rsid w:val="00383463"/>
    <w:rsid w:val="003836D2"/>
    <w:rsid w:val="00385107"/>
    <w:rsid w:val="00385643"/>
    <w:rsid w:val="00385A04"/>
    <w:rsid w:val="00385FCE"/>
    <w:rsid w:val="0038646F"/>
    <w:rsid w:val="00386FFD"/>
    <w:rsid w:val="00387148"/>
    <w:rsid w:val="00395D9D"/>
    <w:rsid w:val="00396243"/>
    <w:rsid w:val="00397FB2"/>
    <w:rsid w:val="003A23B4"/>
    <w:rsid w:val="003A2683"/>
    <w:rsid w:val="003A2694"/>
    <w:rsid w:val="003A35A3"/>
    <w:rsid w:val="003A3C4A"/>
    <w:rsid w:val="003A7B78"/>
    <w:rsid w:val="003B0F71"/>
    <w:rsid w:val="003B10D7"/>
    <w:rsid w:val="003B14EF"/>
    <w:rsid w:val="003B1DFE"/>
    <w:rsid w:val="003B4726"/>
    <w:rsid w:val="003B4D64"/>
    <w:rsid w:val="003B5B33"/>
    <w:rsid w:val="003B63CB"/>
    <w:rsid w:val="003B6731"/>
    <w:rsid w:val="003C0DAA"/>
    <w:rsid w:val="003C1949"/>
    <w:rsid w:val="003C2127"/>
    <w:rsid w:val="003C3396"/>
    <w:rsid w:val="003C38A7"/>
    <w:rsid w:val="003C5D77"/>
    <w:rsid w:val="003C6CC1"/>
    <w:rsid w:val="003D44B6"/>
    <w:rsid w:val="003D462E"/>
    <w:rsid w:val="003D4B08"/>
    <w:rsid w:val="003D52B4"/>
    <w:rsid w:val="003D56C4"/>
    <w:rsid w:val="003D5DA6"/>
    <w:rsid w:val="003E2530"/>
    <w:rsid w:val="003E31FC"/>
    <w:rsid w:val="003E4049"/>
    <w:rsid w:val="003E5E18"/>
    <w:rsid w:val="003E6282"/>
    <w:rsid w:val="003E632F"/>
    <w:rsid w:val="003F1FCA"/>
    <w:rsid w:val="003F3377"/>
    <w:rsid w:val="003F6473"/>
    <w:rsid w:val="00401A32"/>
    <w:rsid w:val="00404924"/>
    <w:rsid w:val="00404D4A"/>
    <w:rsid w:val="00405DA3"/>
    <w:rsid w:val="00411154"/>
    <w:rsid w:val="00413EE7"/>
    <w:rsid w:val="00414240"/>
    <w:rsid w:val="00414DB5"/>
    <w:rsid w:val="00414EDB"/>
    <w:rsid w:val="004156F5"/>
    <w:rsid w:val="004208B1"/>
    <w:rsid w:val="00421AB6"/>
    <w:rsid w:val="00422226"/>
    <w:rsid w:val="004250D8"/>
    <w:rsid w:val="004272C4"/>
    <w:rsid w:val="004276D3"/>
    <w:rsid w:val="0042785E"/>
    <w:rsid w:val="0043034F"/>
    <w:rsid w:val="004317E8"/>
    <w:rsid w:val="00433ABE"/>
    <w:rsid w:val="00433B09"/>
    <w:rsid w:val="00434633"/>
    <w:rsid w:val="004347DC"/>
    <w:rsid w:val="00435BFA"/>
    <w:rsid w:val="004427BE"/>
    <w:rsid w:val="00442C86"/>
    <w:rsid w:val="00443990"/>
    <w:rsid w:val="00444861"/>
    <w:rsid w:val="00444FD6"/>
    <w:rsid w:val="004471AB"/>
    <w:rsid w:val="00450BA3"/>
    <w:rsid w:val="00451626"/>
    <w:rsid w:val="00451A22"/>
    <w:rsid w:val="00451AB1"/>
    <w:rsid w:val="00451B53"/>
    <w:rsid w:val="004525E8"/>
    <w:rsid w:val="0045595D"/>
    <w:rsid w:val="00457BC0"/>
    <w:rsid w:val="00457E00"/>
    <w:rsid w:val="004602BD"/>
    <w:rsid w:val="004622F3"/>
    <w:rsid w:val="00464AB1"/>
    <w:rsid w:val="00464CC2"/>
    <w:rsid w:val="00465CC3"/>
    <w:rsid w:val="00467186"/>
    <w:rsid w:val="0047183B"/>
    <w:rsid w:val="0047183E"/>
    <w:rsid w:val="00471CC3"/>
    <w:rsid w:val="004721F3"/>
    <w:rsid w:val="0048407A"/>
    <w:rsid w:val="004847F3"/>
    <w:rsid w:val="0048538E"/>
    <w:rsid w:val="00486E57"/>
    <w:rsid w:val="004921D4"/>
    <w:rsid w:val="004926B0"/>
    <w:rsid w:val="00493CD5"/>
    <w:rsid w:val="00493CFB"/>
    <w:rsid w:val="0049454A"/>
    <w:rsid w:val="00495442"/>
    <w:rsid w:val="004A09A5"/>
    <w:rsid w:val="004A1760"/>
    <w:rsid w:val="004A23C3"/>
    <w:rsid w:val="004A2D60"/>
    <w:rsid w:val="004A60DB"/>
    <w:rsid w:val="004B315B"/>
    <w:rsid w:val="004B3A11"/>
    <w:rsid w:val="004B3D6B"/>
    <w:rsid w:val="004B4223"/>
    <w:rsid w:val="004B7CAA"/>
    <w:rsid w:val="004C0C44"/>
    <w:rsid w:val="004C1DD7"/>
    <w:rsid w:val="004C41BF"/>
    <w:rsid w:val="004C512E"/>
    <w:rsid w:val="004C625A"/>
    <w:rsid w:val="004D00A2"/>
    <w:rsid w:val="004D1810"/>
    <w:rsid w:val="004D1BF6"/>
    <w:rsid w:val="004D33BB"/>
    <w:rsid w:val="004D3C5F"/>
    <w:rsid w:val="004D6C4D"/>
    <w:rsid w:val="004D6E5A"/>
    <w:rsid w:val="004D71F9"/>
    <w:rsid w:val="004E26E8"/>
    <w:rsid w:val="004E2AD3"/>
    <w:rsid w:val="004E3A7B"/>
    <w:rsid w:val="004E46BA"/>
    <w:rsid w:val="004E4C8D"/>
    <w:rsid w:val="004E6007"/>
    <w:rsid w:val="004F3F2C"/>
    <w:rsid w:val="004F55E4"/>
    <w:rsid w:val="004F5D5D"/>
    <w:rsid w:val="004F634E"/>
    <w:rsid w:val="004F6EFA"/>
    <w:rsid w:val="004F7F89"/>
    <w:rsid w:val="00502032"/>
    <w:rsid w:val="00502BB6"/>
    <w:rsid w:val="00505F06"/>
    <w:rsid w:val="00506A4C"/>
    <w:rsid w:val="00506F97"/>
    <w:rsid w:val="00510D79"/>
    <w:rsid w:val="00511EB2"/>
    <w:rsid w:val="0051219C"/>
    <w:rsid w:val="00512D07"/>
    <w:rsid w:val="005152FA"/>
    <w:rsid w:val="005160A8"/>
    <w:rsid w:val="005163B1"/>
    <w:rsid w:val="00516E51"/>
    <w:rsid w:val="005201AC"/>
    <w:rsid w:val="005213E0"/>
    <w:rsid w:val="00525E89"/>
    <w:rsid w:val="00526473"/>
    <w:rsid w:val="00526A3C"/>
    <w:rsid w:val="005277F8"/>
    <w:rsid w:val="0053145C"/>
    <w:rsid w:val="005343F3"/>
    <w:rsid w:val="00536791"/>
    <w:rsid w:val="00536ECC"/>
    <w:rsid w:val="00541D27"/>
    <w:rsid w:val="005426C5"/>
    <w:rsid w:val="0054270F"/>
    <w:rsid w:val="00542D40"/>
    <w:rsid w:val="00543FF7"/>
    <w:rsid w:val="00544B2C"/>
    <w:rsid w:val="0054580D"/>
    <w:rsid w:val="00547CCF"/>
    <w:rsid w:val="005501C6"/>
    <w:rsid w:val="00550CD3"/>
    <w:rsid w:val="0055104C"/>
    <w:rsid w:val="00551A2E"/>
    <w:rsid w:val="00555B41"/>
    <w:rsid w:val="00556D6D"/>
    <w:rsid w:val="005572C6"/>
    <w:rsid w:val="005600B4"/>
    <w:rsid w:val="00560A17"/>
    <w:rsid w:val="00564F2C"/>
    <w:rsid w:val="00566560"/>
    <w:rsid w:val="005667FB"/>
    <w:rsid w:val="00567D0B"/>
    <w:rsid w:val="0057258F"/>
    <w:rsid w:val="00575BCB"/>
    <w:rsid w:val="00576F6C"/>
    <w:rsid w:val="005775BA"/>
    <w:rsid w:val="005776DA"/>
    <w:rsid w:val="00580A61"/>
    <w:rsid w:val="00580E3B"/>
    <w:rsid w:val="0058255F"/>
    <w:rsid w:val="00583696"/>
    <w:rsid w:val="00584049"/>
    <w:rsid w:val="005855CA"/>
    <w:rsid w:val="0058592E"/>
    <w:rsid w:val="005868FE"/>
    <w:rsid w:val="00587B21"/>
    <w:rsid w:val="005914CB"/>
    <w:rsid w:val="00592913"/>
    <w:rsid w:val="00593D9F"/>
    <w:rsid w:val="00595C57"/>
    <w:rsid w:val="00596D70"/>
    <w:rsid w:val="005973EB"/>
    <w:rsid w:val="005974C1"/>
    <w:rsid w:val="005A1C08"/>
    <w:rsid w:val="005A59C7"/>
    <w:rsid w:val="005B4554"/>
    <w:rsid w:val="005B599D"/>
    <w:rsid w:val="005B63D8"/>
    <w:rsid w:val="005B77DD"/>
    <w:rsid w:val="005C083E"/>
    <w:rsid w:val="005C136F"/>
    <w:rsid w:val="005C2283"/>
    <w:rsid w:val="005C2F3D"/>
    <w:rsid w:val="005C673E"/>
    <w:rsid w:val="005C6AF9"/>
    <w:rsid w:val="005C6F6C"/>
    <w:rsid w:val="005D0D88"/>
    <w:rsid w:val="005D1304"/>
    <w:rsid w:val="005D4033"/>
    <w:rsid w:val="005D6A86"/>
    <w:rsid w:val="005D7145"/>
    <w:rsid w:val="005D7F91"/>
    <w:rsid w:val="005E0C12"/>
    <w:rsid w:val="005E1234"/>
    <w:rsid w:val="005E25D5"/>
    <w:rsid w:val="005F0B32"/>
    <w:rsid w:val="005F2E42"/>
    <w:rsid w:val="005F3AA5"/>
    <w:rsid w:val="005F519B"/>
    <w:rsid w:val="005F6119"/>
    <w:rsid w:val="00601F27"/>
    <w:rsid w:val="00602060"/>
    <w:rsid w:val="00603BCD"/>
    <w:rsid w:val="006048E3"/>
    <w:rsid w:val="0060535F"/>
    <w:rsid w:val="00605DE7"/>
    <w:rsid w:val="00605E96"/>
    <w:rsid w:val="00607387"/>
    <w:rsid w:val="00611AD4"/>
    <w:rsid w:val="00611B9A"/>
    <w:rsid w:val="00612D2D"/>
    <w:rsid w:val="00612E3D"/>
    <w:rsid w:val="006158A8"/>
    <w:rsid w:val="006168C6"/>
    <w:rsid w:val="00616FC2"/>
    <w:rsid w:val="006226E1"/>
    <w:rsid w:val="006228A6"/>
    <w:rsid w:val="00623A31"/>
    <w:rsid w:val="00623D3E"/>
    <w:rsid w:val="00623F12"/>
    <w:rsid w:val="00624E5D"/>
    <w:rsid w:val="0062511B"/>
    <w:rsid w:val="006253D1"/>
    <w:rsid w:val="00626CF7"/>
    <w:rsid w:val="006306B2"/>
    <w:rsid w:val="00630A28"/>
    <w:rsid w:val="0063487B"/>
    <w:rsid w:val="006348E3"/>
    <w:rsid w:val="0063531B"/>
    <w:rsid w:val="0063581E"/>
    <w:rsid w:val="00636B11"/>
    <w:rsid w:val="0063750F"/>
    <w:rsid w:val="00642CEF"/>
    <w:rsid w:val="00642D16"/>
    <w:rsid w:val="00644D14"/>
    <w:rsid w:val="00646411"/>
    <w:rsid w:val="00646A4B"/>
    <w:rsid w:val="00650083"/>
    <w:rsid w:val="006528F0"/>
    <w:rsid w:val="006538C7"/>
    <w:rsid w:val="00653E15"/>
    <w:rsid w:val="006557B6"/>
    <w:rsid w:val="0065588A"/>
    <w:rsid w:val="00656642"/>
    <w:rsid w:val="00656E50"/>
    <w:rsid w:val="00656FC1"/>
    <w:rsid w:val="006636CF"/>
    <w:rsid w:val="0066422E"/>
    <w:rsid w:val="00664658"/>
    <w:rsid w:val="00664F6C"/>
    <w:rsid w:val="0066655B"/>
    <w:rsid w:val="006665DF"/>
    <w:rsid w:val="0066756A"/>
    <w:rsid w:val="006738E0"/>
    <w:rsid w:val="00673DB2"/>
    <w:rsid w:val="00674CED"/>
    <w:rsid w:val="00676B4F"/>
    <w:rsid w:val="00676F51"/>
    <w:rsid w:val="00681376"/>
    <w:rsid w:val="0068389E"/>
    <w:rsid w:val="00684923"/>
    <w:rsid w:val="006860C8"/>
    <w:rsid w:val="00690ADD"/>
    <w:rsid w:val="00692A7B"/>
    <w:rsid w:val="00693E60"/>
    <w:rsid w:val="00695789"/>
    <w:rsid w:val="0069615A"/>
    <w:rsid w:val="006A1ACD"/>
    <w:rsid w:val="006A268F"/>
    <w:rsid w:val="006A363B"/>
    <w:rsid w:val="006A438D"/>
    <w:rsid w:val="006A5E67"/>
    <w:rsid w:val="006B17AA"/>
    <w:rsid w:val="006B3509"/>
    <w:rsid w:val="006B3A04"/>
    <w:rsid w:val="006B5791"/>
    <w:rsid w:val="006B7519"/>
    <w:rsid w:val="006B7E91"/>
    <w:rsid w:val="006C2211"/>
    <w:rsid w:val="006C2381"/>
    <w:rsid w:val="006D037C"/>
    <w:rsid w:val="006D1F51"/>
    <w:rsid w:val="006D2988"/>
    <w:rsid w:val="006D4AA9"/>
    <w:rsid w:val="006D4AC9"/>
    <w:rsid w:val="006E071C"/>
    <w:rsid w:val="006E0840"/>
    <w:rsid w:val="006E3E8F"/>
    <w:rsid w:val="006E6154"/>
    <w:rsid w:val="006E7F99"/>
    <w:rsid w:val="006F4E3C"/>
    <w:rsid w:val="006F59AB"/>
    <w:rsid w:val="006F65C9"/>
    <w:rsid w:val="00701FCB"/>
    <w:rsid w:val="00702C0B"/>
    <w:rsid w:val="00704E67"/>
    <w:rsid w:val="00705D6A"/>
    <w:rsid w:val="007103B7"/>
    <w:rsid w:val="00715946"/>
    <w:rsid w:val="00716187"/>
    <w:rsid w:val="007177DC"/>
    <w:rsid w:val="00717CD3"/>
    <w:rsid w:val="007211C6"/>
    <w:rsid w:val="00722F40"/>
    <w:rsid w:val="00727C89"/>
    <w:rsid w:val="00730AD5"/>
    <w:rsid w:val="007319D2"/>
    <w:rsid w:val="00731F24"/>
    <w:rsid w:val="0073263B"/>
    <w:rsid w:val="00737D4F"/>
    <w:rsid w:val="007428D0"/>
    <w:rsid w:val="00745260"/>
    <w:rsid w:val="00752FFD"/>
    <w:rsid w:val="00753CC3"/>
    <w:rsid w:val="00755EE2"/>
    <w:rsid w:val="00756247"/>
    <w:rsid w:val="00757938"/>
    <w:rsid w:val="00763273"/>
    <w:rsid w:val="00764DF9"/>
    <w:rsid w:val="00766E51"/>
    <w:rsid w:val="00770ED6"/>
    <w:rsid w:val="00772833"/>
    <w:rsid w:val="00772DB7"/>
    <w:rsid w:val="007754AE"/>
    <w:rsid w:val="00775E4E"/>
    <w:rsid w:val="00780554"/>
    <w:rsid w:val="0078181B"/>
    <w:rsid w:val="00781E04"/>
    <w:rsid w:val="00782CFB"/>
    <w:rsid w:val="0078380A"/>
    <w:rsid w:val="0078504C"/>
    <w:rsid w:val="00785283"/>
    <w:rsid w:val="00785414"/>
    <w:rsid w:val="00791F71"/>
    <w:rsid w:val="00793F89"/>
    <w:rsid w:val="007951E5"/>
    <w:rsid w:val="007965CF"/>
    <w:rsid w:val="007968AD"/>
    <w:rsid w:val="007A0491"/>
    <w:rsid w:val="007A2B92"/>
    <w:rsid w:val="007A3241"/>
    <w:rsid w:val="007A410D"/>
    <w:rsid w:val="007A53DE"/>
    <w:rsid w:val="007A541C"/>
    <w:rsid w:val="007A714C"/>
    <w:rsid w:val="007A7E34"/>
    <w:rsid w:val="007B0EBC"/>
    <w:rsid w:val="007B2186"/>
    <w:rsid w:val="007B276E"/>
    <w:rsid w:val="007C0798"/>
    <w:rsid w:val="007C0977"/>
    <w:rsid w:val="007C22A7"/>
    <w:rsid w:val="007C4167"/>
    <w:rsid w:val="007C69DD"/>
    <w:rsid w:val="007D22BD"/>
    <w:rsid w:val="007D7810"/>
    <w:rsid w:val="007E24BE"/>
    <w:rsid w:val="007E315E"/>
    <w:rsid w:val="007E6436"/>
    <w:rsid w:val="007E6DAC"/>
    <w:rsid w:val="007F0412"/>
    <w:rsid w:val="007F0712"/>
    <w:rsid w:val="007F2D15"/>
    <w:rsid w:val="007F35DF"/>
    <w:rsid w:val="007F430A"/>
    <w:rsid w:val="007F4EC0"/>
    <w:rsid w:val="007F59CA"/>
    <w:rsid w:val="007F746E"/>
    <w:rsid w:val="00802CC8"/>
    <w:rsid w:val="00803B14"/>
    <w:rsid w:val="008063B8"/>
    <w:rsid w:val="00806845"/>
    <w:rsid w:val="00811734"/>
    <w:rsid w:val="00812F4F"/>
    <w:rsid w:val="0081329A"/>
    <w:rsid w:val="0081350A"/>
    <w:rsid w:val="00815C46"/>
    <w:rsid w:val="0081664E"/>
    <w:rsid w:val="00820A67"/>
    <w:rsid w:val="00820BEF"/>
    <w:rsid w:val="00821A07"/>
    <w:rsid w:val="00824004"/>
    <w:rsid w:val="00826C8E"/>
    <w:rsid w:val="00826F11"/>
    <w:rsid w:val="0082753B"/>
    <w:rsid w:val="0083036B"/>
    <w:rsid w:val="0083050B"/>
    <w:rsid w:val="00831962"/>
    <w:rsid w:val="00831A3D"/>
    <w:rsid w:val="0083396E"/>
    <w:rsid w:val="00834893"/>
    <w:rsid w:val="00837AF4"/>
    <w:rsid w:val="008413E5"/>
    <w:rsid w:val="00842D9E"/>
    <w:rsid w:val="008442AA"/>
    <w:rsid w:val="008450B0"/>
    <w:rsid w:val="0084661E"/>
    <w:rsid w:val="008541CF"/>
    <w:rsid w:val="008541DD"/>
    <w:rsid w:val="008653E9"/>
    <w:rsid w:val="00865D18"/>
    <w:rsid w:val="00867147"/>
    <w:rsid w:val="00871197"/>
    <w:rsid w:val="008746BB"/>
    <w:rsid w:val="00874A7D"/>
    <w:rsid w:val="00877C76"/>
    <w:rsid w:val="008807B7"/>
    <w:rsid w:val="00881CCC"/>
    <w:rsid w:val="008823C0"/>
    <w:rsid w:val="00882C39"/>
    <w:rsid w:val="00883AE2"/>
    <w:rsid w:val="00884E89"/>
    <w:rsid w:val="00885CE0"/>
    <w:rsid w:val="008863A2"/>
    <w:rsid w:val="00886B2C"/>
    <w:rsid w:val="00886BDB"/>
    <w:rsid w:val="00893246"/>
    <w:rsid w:val="008935BC"/>
    <w:rsid w:val="00893E6C"/>
    <w:rsid w:val="0089501F"/>
    <w:rsid w:val="00896FED"/>
    <w:rsid w:val="008977B1"/>
    <w:rsid w:val="008A27AC"/>
    <w:rsid w:val="008A6C85"/>
    <w:rsid w:val="008B0113"/>
    <w:rsid w:val="008B0916"/>
    <w:rsid w:val="008B3CFE"/>
    <w:rsid w:val="008B5BC3"/>
    <w:rsid w:val="008B5D12"/>
    <w:rsid w:val="008B7B2C"/>
    <w:rsid w:val="008C46B1"/>
    <w:rsid w:val="008C5816"/>
    <w:rsid w:val="008C65BE"/>
    <w:rsid w:val="008C7639"/>
    <w:rsid w:val="008D286A"/>
    <w:rsid w:val="008D298C"/>
    <w:rsid w:val="008D3D58"/>
    <w:rsid w:val="008D5ED8"/>
    <w:rsid w:val="008E2E91"/>
    <w:rsid w:val="008E3765"/>
    <w:rsid w:val="008F174A"/>
    <w:rsid w:val="008F1A20"/>
    <w:rsid w:val="008F67EF"/>
    <w:rsid w:val="008F7832"/>
    <w:rsid w:val="008F7CEE"/>
    <w:rsid w:val="00901EFC"/>
    <w:rsid w:val="009025D3"/>
    <w:rsid w:val="00904021"/>
    <w:rsid w:val="00907963"/>
    <w:rsid w:val="00912517"/>
    <w:rsid w:val="0091368D"/>
    <w:rsid w:val="0091441D"/>
    <w:rsid w:val="0091566B"/>
    <w:rsid w:val="00917E26"/>
    <w:rsid w:val="00920444"/>
    <w:rsid w:val="0092061A"/>
    <w:rsid w:val="009222B1"/>
    <w:rsid w:val="0092297B"/>
    <w:rsid w:val="009234F5"/>
    <w:rsid w:val="00926986"/>
    <w:rsid w:val="00927794"/>
    <w:rsid w:val="0093133C"/>
    <w:rsid w:val="00931E43"/>
    <w:rsid w:val="00933E69"/>
    <w:rsid w:val="00934E53"/>
    <w:rsid w:val="009375D4"/>
    <w:rsid w:val="009438E7"/>
    <w:rsid w:val="00943F8D"/>
    <w:rsid w:val="00944AE1"/>
    <w:rsid w:val="00944EA2"/>
    <w:rsid w:val="00944FDF"/>
    <w:rsid w:val="00945120"/>
    <w:rsid w:val="0095024B"/>
    <w:rsid w:val="0095143B"/>
    <w:rsid w:val="00954344"/>
    <w:rsid w:val="00954E34"/>
    <w:rsid w:val="00954EDC"/>
    <w:rsid w:val="009601F5"/>
    <w:rsid w:val="00963095"/>
    <w:rsid w:val="00965B1D"/>
    <w:rsid w:val="0096751E"/>
    <w:rsid w:val="009703D0"/>
    <w:rsid w:val="00972CE7"/>
    <w:rsid w:val="00972E1B"/>
    <w:rsid w:val="009748E2"/>
    <w:rsid w:val="00975D04"/>
    <w:rsid w:val="00976EB6"/>
    <w:rsid w:val="00977FF5"/>
    <w:rsid w:val="0098226F"/>
    <w:rsid w:val="0099349B"/>
    <w:rsid w:val="00994D1A"/>
    <w:rsid w:val="00995FBB"/>
    <w:rsid w:val="009962DF"/>
    <w:rsid w:val="00996BF8"/>
    <w:rsid w:val="009A00F7"/>
    <w:rsid w:val="009A0664"/>
    <w:rsid w:val="009A1027"/>
    <w:rsid w:val="009A487E"/>
    <w:rsid w:val="009A5096"/>
    <w:rsid w:val="009A51A8"/>
    <w:rsid w:val="009A56F3"/>
    <w:rsid w:val="009A645C"/>
    <w:rsid w:val="009A71A8"/>
    <w:rsid w:val="009B06A1"/>
    <w:rsid w:val="009B0702"/>
    <w:rsid w:val="009B1151"/>
    <w:rsid w:val="009B2673"/>
    <w:rsid w:val="009B4A45"/>
    <w:rsid w:val="009B4AE8"/>
    <w:rsid w:val="009B5591"/>
    <w:rsid w:val="009B6410"/>
    <w:rsid w:val="009B6916"/>
    <w:rsid w:val="009B6C24"/>
    <w:rsid w:val="009B7B88"/>
    <w:rsid w:val="009C19AC"/>
    <w:rsid w:val="009C30C7"/>
    <w:rsid w:val="009C38F6"/>
    <w:rsid w:val="009C53C7"/>
    <w:rsid w:val="009D2A2B"/>
    <w:rsid w:val="009D3D0D"/>
    <w:rsid w:val="009D42F4"/>
    <w:rsid w:val="009E01F2"/>
    <w:rsid w:val="009E0CD5"/>
    <w:rsid w:val="009E5638"/>
    <w:rsid w:val="009E5712"/>
    <w:rsid w:val="009E59A2"/>
    <w:rsid w:val="009E6849"/>
    <w:rsid w:val="009F0A91"/>
    <w:rsid w:val="009F256C"/>
    <w:rsid w:val="009F745C"/>
    <w:rsid w:val="00A02460"/>
    <w:rsid w:val="00A03C94"/>
    <w:rsid w:val="00A049DF"/>
    <w:rsid w:val="00A057EE"/>
    <w:rsid w:val="00A065A9"/>
    <w:rsid w:val="00A075BC"/>
    <w:rsid w:val="00A10533"/>
    <w:rsid w:val="00A12BC1"/>
    <w:rsid w:val="00A14961"/>
    <w:rsid w:val="00A2193C"/>
    <w:rsid w:val="00A22161"/>
    <w:rsid w:val="00A22E18"/>
    <w:rsid w:val="00A2374E"/>
    <w:rsid w:val="00A26349"/>
    <w:rsid w:val="00A30124"/>
    <w:rsid w:val="00A306E8"/>
    <w:rsid w:val="00A3420F"/>
    <w:rsid w:val="00A37606"/>
    <w:rsid w:val="00A41D31"/>
    <w:rsid w:val="00A44533"/>
    <w:rsid w:val="00A4511B"/>
    <w:rsid w:val="00A45ACE"/>
    <w:rsid w:val="00A465CA"/>
    <w:rsid w:val="00A472AD"/>
    <w:rsid w:val="00A50BC6"/>
    <w:rsid w:val="00A5185F"/>
    <w:rsid w:val="00A525C8"/>
    <w:rsid w:val="00A53500"/>
    <w:rsid w:val="00A53B93"/>
    <w:rsid w:val="00A544AD"/>
    <w:rsid w:val="00A54F82"/>
    <w:rsid w:val="00A55E4E"/>
    <w:rsid w:val="00A56F09"/>
    <w:rsid w:val="00A62316"/>
    <w:rsid w:val="00A631C1"/>
    <w:rsid w:val="00A635E8"/>
    <w:rsid w:val="00A639BF"/>
    <w:rsid w:val="00A640C2"/>
    <w:rsid w:val="00A674BB"/>
    <w:rsid w:val="00A724CE"/>
    <w:rsid w:val="00A743BF"/>
    <w:rsid w:val="00A75725"/>
    <w:rsid w:val="00A75D0A"/>
    <w:rsid w:val="00A76717"/>
    <w:rsid w:val="00A803CA"/>
    <w:rsid w:val="00A862D4"/>
    <w:rsid w:val="00A86572"/>
    <w:rsid w:val="00A934B6"/>
    <w:rsid w:val="00A94244"/>
    <w:rsid w:val="00A9638F"/>
    <w:rsid w:val="00A96550"/>
    <w:rsid w:val="00A979B9"/>
    <w:rsid w:val="00AA14CA"/>
    <w:rsid w:val="00AA3193"/>
    <w:rsid w:val="00AA44B8"/>
    <w:rsid w:val="00AA47EA"/>
    <w:rsid w:val="00AA673F"/>
    <w:rsid w:val="00AA7520"/>
    <w:rsid w:val="00AB0680"/>
    <w:rsid w:val="00AB230C"/>
    <w:rsid w:val="00AB2432"/>
    <w:rsid w:val="00AB2643"/>
    <w:rsid w:val="00AB500A"/>
    <w:rsid w:val="00AB70FD"/>
    <w:rsid w:val="00AB7262"/>
    <w:rsid w:val="00AC3367"/>
    <w:rsid w:val="00AD0865"/>
    <w:rsid w:val="00AD24EE"/>
    <w:rsid w:val="00AD6A97"/>
    <w:rsid w:val="00AE14F3"/>
    <w:rsid w:val="00AE3010"/>
    <w:rsid w:val="00AE4255"/>
    <w:rsid w:val="00AE4572"/>
    <w:rsid w:val="00AE71B4"/>
    <w:rsid w:val="00AF014C"/>
    <w:rsid w:val="00AF6391"/>
    <w:rsid w:val="00AF645F"/>
    <w:rsid w:val="00AF6B7C"/>
    <w:rsid w:val="00AF7021"/>
    <w:rsid w:val="00B018E2"/>
    <w:rsid w:val="00B02F85"/>
    <w:rsid w:val="00B03190"/>
    <w:rsid w:val="00B03215"/>
    <w:rsid w:val="00B0482D"/>
    <w:rsid w:val="00B06FAB"/>
    <w:rsid w:val="00B07DCB"/>
    <w:rsid w:val="00B07E06"/>
    <w:rsid w:val="00B121F6"/>
    <w:rsid w:val="00B138B0"/>
    <w:rsid w:val="00B13EE6"/>
    <w:rsid w:val="00B17096"/>
    <w:rsid w:val="00B172DF"/>
    <w:rsid w:val="00B22CEB"/>
    <w:rsid w:val="00B23050"/>
    <w:rsid w:val="00B25B2E"/>
    <w:rsid w:val="00B263D8"/>
    <w:rsid w:val="00B26A79"/>
    <w:rsid w:val="00B31DA0"/>
    <w:rsid w:val="00B32760"/>
    <w:rsid w:val="00B37E49"/>
    <w:rsid w:val="00B40083"/>
    <w:rsid w:val="00B40A49"/>
    <w:rsid w:val="00B40FD3"/>
    <w:rsid w:val="00B42655"/>
    <w:rsid w:val="00B470C6"/>
    <w:rsid w:val="00B50064"/>
    <w:rsid w:val="00B50E4A"/>
    <w:rsid w:val="00B5110E"/>
    <w:rsid w:val="00B53F77"/>
    <w:rsid w:val="00B543A1"/>
    <w:rsid w:val="00B56642"/>
    <w:rsid w:val="00B575F2"/>
    <w:rsid w:val="00B57E9E"/>
    <w:rsid w:val="00B60C96"/>
    <w:rsid w:val="00B6268E"/>
    <w:rsid w:val="00B62AE3"/>
    <w:rsid w:val="00B63A1C"/>
    <w:rsid w:val="00B63C09"/>
    <w:rsid w:val="00B63DE9"/>
    <w:rsid w:val="00B64A9A"/>
    <w:rsid w:val="00B7034F"/>
    <w:rsid w:val="00B704FE"/>
    <w:rsid w:val="00B705A4"/>
    <w:rsid w:val="00B70FD8"/>
    <w:rsid w:val="00B7639C"/>
    <w:rsid w:val="00B774C2"/>
    <w:rsid w:val="00B82487"/>
    <w:rsid w:val="00B83FAE"/>
    <w:rsid w:val="00B87BE4"/>
    <w:rsid w:val="00B92A34"/>
    <w:rsid w:val="00B92ADD"/>
    <w:rsid w:val="00B92CD3"/>
    <w:rsid w:val="00B937DB"/>
    <w:rsid w:val="00B93AA3"/>
    <w:rsid w:val="00B93B17"/>
    <w:rsid w:val="00B966A2"/>
    <w:rsid w:val="00BA3267"/>
    <w:rsid w:val="00BA4F7E"/>
    <w:rsid w:val="00BA66D2"/>
    <w:rsid w:val="00BA7154"/>
    <w:rsid w:val="00BB0E38"/>
    <w:rsid w:val="00BB13B2"/>
    <w:rsid w:val="00BB154F"/>
    <w:rsid w:val="00BB2CBF"/>
    <w:rsid w:val="00BB3105"/>
    <w:rsid w:val="00BB42B3"/>
    <w:rsid w:val="00BC1E40"/>
    <w:rsid w:val="00BC2200"/>
    <w:rsid w:val="00BC45CB"/>
    <w:rsid w:val="00BC715B"/>
    <w:rsid w:val="00BD02DB"/>
    <w:rsid w:val="00BD3F5D"/>
    <w:rsid w:val="00BD431B"/>
    <w:rsid w:val="00BD5AE6"/>
    <w:rsid w:val="00BD7896"/>
    <w:rsid w:val="00BE19CE"/>
    <w:rsid w:val="00BE1DD5"/>
    <w:rsid w:val="00BE23C4"/>
    <w:rsid w:val="00BE290E"/>
    <w:rsid w:val="00BE3270"/>
    <w:rsid w:val="00BE3AF2"/>
    <w:rsid w:val="00BE766D"/>
    <w:rsid w:val="00BF0CEA"/>
    <w:rsid w:val="00BF0E69"/>
    <w:rsid w:val="00BF1404"/>
    <w:rsid w:val="00BF1FA0"/>
    <w:rsid w:val="00BF3798"/>
    <w:rsid w:val="00BF46E9"/>
    <w:rsid w:val="00C06608"/>
    <w:rsid w:val="00C07931"/>
    <w:rsid w:val="00C112B8"/>
    <w:rsid w:val="00C13978"/>
    <w:rsid w:val="00C16205"/>
    <w:rsid w:val="00C23D00"/>
    <w:rsid w:val="00C249E7"/>
    <w:rsid w:val="00C24E25"/>
    <w:rsid w:val="00C2746E"/>
    <w:rsid w:val="00C32769"/>
    <w:rsid w:val="00C32D92"/>
    <w:rsid w:val="00C32ECE"/>
    <w:rsid w:val="00C34E86"/>
    <w:rsid w:val="00C357E8"/>
    <w:rsid w:val="00C37028"/>
    <w:rsid w:val="00C37635"/>
    <w:rsid w:val="00C40CAE"/>
    <w:rsid w:val="00C421DB"/>
    <w:rsid w:val="00C437B7"/>
    <w:rsid w:val="00C44B17"/>
    <w:rsid w:val="00C479E7"/>
    <w:rsid w:val="00C50433"/>
    <w:rsid w:val="00C50486"/>
    <w:rsid w:val="00C5147D"/>
    <w:rsid w:val="00C52991"/>
    <w:rsid w:val="00C52B42"/>
    <w:rsid w:val="00C5361F"/>
    <w:rsid w:val="00C53974"/>
    <w:rsid w:val="00C53D0F"/>
    <w:rsid w:val="00C54C05"/>
    <w:rsid w:val="00C57CB9"/>
    <w:rsid w:val="00C657DF"/>
    <w:rsid w:val="00C66A30"/>
    <w:rsid w:val="00C70FB8"/>
    <w:rsid w:val="00C73413"/>
    <w:rsid w:val="00C74C3D"/>
    <w:rsid w:val="00C751AC"/>
    <w:rsid w:val="00C75A3C"/>
    <w:rsid w:val="00C764F0"/>
    <w:rsid w:val="00C766A2"/>
    <w:rsid w:val="00C76906"/>
    <w:rsid w:val="00C76B40"/>
    <w:rsid w:val="00C770EA"/>
    <w:rsid w:val="00C80C60"/>
    <w:rsid w:val="00C832F1"/>
    <w:rsid w:val="00C83AE6"/>
    <w:rsid w:val="00C84A42"/>
    <w:rsid w:val="00C86337"/>
    <w:rsid w:val="00C87805"/>
    <w:rsid w:val="00C904EE"/>
    <w:rsid w:val="00C90655"/>
    <w:rsid w:val="00C92187"/>
    <w:rsid w:val="00C936C9"/>
    <w:rsid w:val="00C94537"/>
    <w:rsid w:val="00C972C3"/>
    <w:rsid w:val="00CA1352"/>
    <w:rsid w:val="00CA19C2"/>
    <w:rsid w:val="00CA2AA1"/>
    <w:rsid w:val="00CA4693"/>
    <w:rsid w:val="00CA58E8"/>
    <w:rsid w:val="00CA78BF"/>
    <w:rsid w:val="00CA7E62"/>
    <w:rsid w:val="00CB5FF2"/>
    <w:rsid w:val="00CB7682"/>
    <w:rsid w:val="00CC0064"/>
    <w:rsid w:val="00CC23C3"/>
    <w:rsid w:val="00CC2B8B"/>
    <w:rsid w:val="00CC2CF8"/>
    <w:rsid w:val="00CC3989"/>
    <w:rsid w:val="00CC4134"/>
    <w:rsid w:val="00CC4A96"/>
    <w:rsid w:val="00CC4BDF"/>
    <w:rsid w:val="00CD3600"/>
    <w:rsid w:val="00CD3807"/>
    <w:rsid w:val="00CD4F6A"/>
    <w:rsid w:val="00CD6FAD"/>
    <w:rsid w:val="00CE06B1"/>
    <w:rsid w:val="00CE16ED"/>
    <w:rsid w:val="00CE19AC"/>
    <w:rsid w:val="00CE3AC1"/>
    <w:rsid w:val="00CE41FD"/>
    <w:rsid w:val="00CE5333"/>
    <w:rsid w:val="00CF09AF"/>
    <w:rsid w:val="00CF0CF3"/>
    <w:rsid w:val="00CF1730"/>
    <w:rsid w:val="00CF2C06"/>
    <w:rsid w:val="00CF44D4"/>
    <w:rsid w:val="00D003EE"/>
    <w:rsid w:val="00D00B80"/>
    <w:rsid w:val="00D01FA2"/>
    <w:rsid w:val="00D02080"/>
    <w:rsid w:val="00D02A6C"/>
    <w:rsid w:val="00D059C9"/>
    <w:rsid w:val="00D05C20"/>
    <w:rsid w:val="00D05C8C"/>
    <w:rsid w:val="00D0614D"/>
    <w:rsid w:val="00D1190B"/>
    <w:rsid w:val="00D1314A"/>
    <w:rsid w:val="00D13223"/>
    <w:rsid w:val="00D144DA"/>
    <w:rsid w:val="00D177B3"/>
    <w:rsid w:val="00D20EF5"/>
    <w:rsid w:val="00D214E0"/>
    <w:rsid w:val="00D23E8F"/>
    <w:rsid w:val="00D2465E"/>
    <w:rsid w:val="00D2493E"/>
    <w:rsid w:val="00D24A8B"/>
    <w:rsid w:val="00D24E7E"/>
    <w:rsid w:val="00D25FF8"/>
    <w:rsid w:val="00D2670C"/>
    <w:rsid w:val="00D30A2D"/>
    <w:rsid w:val="00D31427"/>
    <w:rsid w:val="00D31474"/>
    <w:rsid w:val="00D33005"/>
    <w:rsid w:val="00D33E78"/>
    <w:rsid w:val="00D34032"/>
    <w:rsid w:val="00D3447C"/>
    <w:rsid w:val="00D36807"/>
    <w:rsid w:val="00D402E7"/>
    <w:rsid w:val="00D4292F"/>
    <w:rsid w:val="00D46475"/>
    <w:rsid w:val="00D51005"/>
    <w:rsid w:val="00D52CE8"/>
    <w:rsid w:val="00D54919"/>
    <w:rsid w:val="00D5787B"/>
    <w:rsid w:val="00D60063"/>
    <w:rsid w:val="00D6324E"/>
    <w:rsid w:val="00D662EC"/>
    <w:rsid w:val="00D67BBB"/>
    <w:rsid w:val="00D67E0A"/>
    <w:rsid w:val="00D71DDA"/>
    <w:rsid w:val="00D74CD5"/>
    <w:rsid w:val="00D74D2A"/>
    <w:rsid w:val="00D74E80"/>
    <w:rsid w:val="00D804D0"/>
    <w:rsid w:val="00D80FF6"/>
    <w:rsid w:val="00D819CE"/>
    <w:rsid w:val="00D8227C"/>
    <w:rsid w:val="00D82E43"/>
    <w:rsid w:val="00D853D9"/>
    <w:rsid w:val="00D86919"/>
    <w:rsid w:val="00D87F01"/>
    <w:rsid w:val="00D90A72"/>
    <w:rsid w:val="00D9196F"/>
    <w:rsid w:val="00D920E4"/>
    <w:rsid w:val="00D92F0F"/>
    <w:rsid w:val="00D952E0"/>
    <w:rsid w:val="00D95DEB"/>
    <w:rsid w:val="00D96371"/>
    <w:rsid w:val="00D97ED9"/>
    <w:rsid w:val="00DA00E5"/>
    <w:rsid w:val="00DA1D72"/>
    <w:rsid w:val="00DA4A96"/>
    <w:rsid w:val="00DA55A7"/>
    <w:rsid w:val="00DA750E"/>
    <w:rsid w:val="00DB2BBB"/>
    <w:rsid w:val="00DB2C1B"/>
    <w:rsid w:val="00DB41A4"/>
    <w:rsid w:val="00DB4997"/>
    <w:rsid w:val="00DB5849"/>
    <w:rsid w:val="00DB5CCF"/>
    <w:rsid w:val="00DB702E"/>
    <w:rsid w:val="00DB7E8D"/>
    <w:rsid w:val="00DC2B52"/>
    <w:rsid w:val="00DC448E"/>
    <w:rsid w:val="00DC47EA"/>
    <w:rsid w:val="00DC5876"/>
    <w:rsid w:val="00DC6508"/>
    <w:rsid w:val="00DD161C"/>
    <w:rsid w:val="00DD1899"/>
    <w:rsid w:val="00DD2B67"/>
    <w:rsid w:val="00DD2F08"/>
    <w:rsid w:val="00DD3A44"/>
    <w:rsid w:val="00DD5CFF"/>
    <w:rsid w:val="00DD6164"/>
    <w:rsid w:val="00DD76B2"/>
    <w:rsid w:val="00DE0507"/>
    <w:rsid w:val="00DE072E"/>
    <w:rsid w:val="00DE0F21"/>
    <w:rsid w:val="00DE271A"/>
    <w:rsid w:val="00DE5E1D"/>
    <w:rsid w:val="00DE7673"/>
    <w:rsid w:val="00DF011A"/>
    <w:rsid w:val="00DF1FB3"/>
    <w:rsid w:val="00DF3991"/>
    <w:rsid w:val="00DF3ED9"/>
    <w:rsid w:val="00DF5635"/>
    <w:rsid w:val="00DF7389"/>
    <w:rsid w:val="00E02EDC"/>
    <w:rsid w:val="00E0613A"/>
    <w:rsid w:val="00E07052"/>
    <w:rsid w:val="00E10471"/>
    <w:rsid w:val="00E10568"/>
    <w:rsid w:val="00E105B9"/>
    <w:rsid w:val="00E11C98"/>
    <w:rsid w:val="00E1333B"/>
    <w:rsid w:val="00E13E26"/>
    <w:rsid w:val="00E13F54"/>
    <w:rsid w:val="00E15962"/>
    <w:rsid w:val="00E15EBD"/>
    <w:rsid w:val="00E162C4"/>
    <w:rsid w:val="00E16443"/>
    <w:rsid w:val="00E16FBB"/>
    <w:rsid w:val="00E16FD4"/>
    <w:rsid w:val="00E22D05"/>
    <w:rsid w:val="00E23E22"/>
    <w:rsid w:val="00E30560"/>
    <w:rsid w:val="00E32351"/>
    <w:rsid w:val="00E3436F"/>
    <w:rsid w:val="00E34747"/>
    <w:rsid w:val="00E34948"/>
    <w:rsid w:val="00E44BE8"/>
    <w:rsid w:val="00E4605C"/>
    <w:rsid w:val="00E47A8D"/>
    <w:rsid w:val="00E47D67"/>
    <w:rsid w:val="00E5121E"/>
    <w:rsid w:val="00E52F9A"/>
    <w:rsid w:val="00E53FF3"/>
    <w:rsid w:val="00E56E82"/>
    <w:rsid w:val="00E60CE8"/>
    <w:rsid w:val="00E65AFF"/>
    <w:rsid w:val="00E65CC5"/>
    <w:rsid w:val="00E66414"/>
    <w:rsid w:val="00E709AD"/>
    <w:rsid w:val="00E70CCB"/>
    <w:rsid w:val="00E722E2"/>
    <w:rsid w:val="00E725B7"/>
    <w:rsid w:val="00E72966"/>
    <w:rsid w:val="00E75D02"/>
    <w:rsid w:val="00E76ED1"/>
    <w:rsid w:val="00E77AE0"/>
    <w:rsid w:val="00E77F45"/>
    <w:rsid w:val="00E82937"/>
    <w:rsid w:val="00E829C0"/>
    <w:rsid w:val="00E82B10"/>
    <w:rsid w:val="00E82B5B"/>
    <w:rsid w:val="00E8307A"/>
    <w:rsid w:val="00E859BE"/>
    <w:rsid w:val="00E8603B"/>
    <w:rsid w:val="00E8707A"/>
    <w:rsid w:val="00E878DE"/>
    <w:rsid w:val="00E87FF2"/>
    <w:rsid w:val="00E91BF7"/>
    <w:rsid w:val="00E9370C"/>
    <w:rsid w:val="00E94CF1"/>
    <w:rsid w:val="00E96924"/>
    <w:rsid w:val="00EA34AE"/>
    <w:rsid w:val="00EA3659"/>
    <w:rsid w:val="00EA6C1A"/>
    <w:rsid w:val="00EA76DA"/>
    <w:rsid w:val="00EB139F"/>
    <w:rsid w:val="00EB1B4E"/>
    <w:rsid w:val="00EB1E97"/>
    <w:rsid w:val="00EB6EDF"/>
    <w:rsid w:val="00EB7023"/>
    <w:rsid w:val="00EC0206"/>
    <w:rsid w:val="00EC0D91"/>
    <w:rsid w:val="00EC0F15"/>
    <w:rsid w:val="00EC1A21"/>
    <w:rsid w:val="00EC465B"/>
    <w:rsid w:val="00EC4AAE"/>
    <w:rsid w:val="00ED1A5A"/>
    <w:rsid w:val="00ED269A"/>
    <w:rsid w:val="00ED2E3C"/>
    <w:rsid w:val="00ED506E"/>
    <w:rsid w:val="00ED71FB"/>
    <w:rsid w:val="00EE1D44"/>
    <w:rsid w:val="00EE250C"/>
    <w:rsid w:val="00EE2D6C"/>
    <w:rsid w:val="00EE3486"/>
    <w:rsid w:val="00EE3574"/>
    <w:rsid w:val="00EE41CC"/>
    <w:rsid w:val="00EF1D79"/>
    <w:rsid w:val="00EF4044"/>
    <w:rsid w:val="00EF4CDC"/>
    <w:rsid w:val="00EF4D2E"/>
    <w:rsid w:val="00EF525C"/>
    <w:rsid w:val="00EF548A"/>
    <w:rsid w:val="00EF59FC"/>
    <w:rsid w:val="00EF6A3B"/>
    <w:rsid w:val="00EF71AA"/>
    <w:rsid w:val="00EF7B03"/>
    <w:rsid w:val="00F0195D"/>
    <w:rsid w:val="00F023B2"/>
    <w:rsid w:val="00F027AC"/>
    <w:rsid w:val="00F04424"/>
    <w:rsid w:val="00F049DA"/>
    <w:rsid w:val="00F06600"/>
    <w:rsid w:val="00F10995"/>
    <w:rsid w:val="00F113BF"/>
    <w:rsid w:val="00F13C60"/>
    <w:rsid w:val="00F150B6"/>
    <w:rsid w:val="00F157DC"/>
    <w:rsid w:val="00F15ACE"/>
    <w:rsid w:val="00F167F6"/>
    <w:rsid w:val="00F1731A"/>
    <w:rsid w:val="00F20E5B"/>
    <w:rsid w:val="00F210D1"/>
    <w:rsid w:val="00F212E7"/>
    <w:rsid w:val="00F245C3"/>
    <w:rsid w:val="00F3369A"/>
    <w:rsid w:val="00F3534A"/>
    <w:rsid w:val="00F362C0"/>
    <w:rsid w:val="00F4073A"/>
    <w:rsid w:val="00F42905"/>
    <w:rsid w:val="00F460A9"/>
    <w:rsid w:val="00F46EA4"/>
    <w:rsid w:val="00F506C0"/>
    <w:rsid w:val="00F517ED"/>
    <w:rsid w:val="00F53D88"/>
    <w:rsid w:val="00F5746D"/>
    <w:rsid w:val="00F60942"/>
    <w:rsid w:val="00F6150E"/>
    <w:rsid w:val="00F62B6D"/>
    <w:rsid w:val="00F64163"/>
    <w:rsid w:val="00F66092"/>
    <w:rsid w:val="00F66747"/>
    <w:rsid w:val="00F70BF9"/>
    <w:rsid w:val="00F71F61"/>
    <w:rsid w:val="00F74FF4"/>
    <w:rsid w:val="00F77C80"/>
    <w:rsid w:val="00F77E16"/>
    <w:rsid w:val="00F8092B"/>
    <w:rsid w:val="00F82DDF"/>
    <w:rsid w:val="00F830C0"/>
    <w:rsid w:val="00F838C8"/>
    <w:rsid w:val="00F84E44"/>
    <w:rsid w:val="00F84FD1"/>
    <w:rsid w:val="00F87515"/>
    <w:rsid w:val="00F87CDD"/>
    <w:rsid w:val="00F92D72"/>
    <w:rsid w:val="00F93770"/>
    <w:rsid w:val="00F951E5"/>
    <w:rsid w:val="00F9737D"/>
    <w:rsid w:val="00FA07D2"/>
    <w:rsid w:val="00FA09AA"/>
    <w:rsid w:val="00FA276A"/>
    <w:rsid w:val="00FA2F63"/>
    <w:rsid w:val="00FA3F28"/>
    <w:rsid w:val="00FA400D"/>
    <w:rsid w:val="00FA5CA5"/>
    <w:rsid w:val="00FA7C36"/>
    <w:rsid w:val="00FB2334"/>
    <w:rsid w:val="00FB7158"/>
    <w:rsid w:val="00FC0680"/>
    <w:rsid w:val="00FC1C68"/>
    <w:rsid w:val="00FC488C"/>
    <w:rsid w:val="00FC57F7"/>
    <w:rsid w:val="00FC585F"/>
    <w:rsid w:val="00FC6947"/>
    <w:rsid w:val="00FD0A50"/>
    <w:rsid w:val="00FD0CF9"/>
    <w:rsid w:val="00FD1082"/>
    <w:rsid w:val="00FD22A5"/>
    <w:rsid w:val="00FD3EB2"/>
    <w:rsid w:val="00FD40CC"/>
    <w:rsid w:val="00FD4E76"/>
    <w:rsid w:val="00FD6EC8"/>
    <w:rsid w:val="00FE0EEA"/>
    <w:rsid w:val="00FE1000"/>
    <w:rsid w:val="00FE1948"/>
    <w:rsid w:val="00FE371D"/>
    <w:rsid w:val="00FE3737"/>
    <w:rsid w:val="00FE6A5B"/>
    <w:rsid w:val="00FE7769"/>
    <w:rsid w:val="00FF143C"/>
    <w:rsid w:val="00FF2FC7"/>
    <w:rsid w:val="00FF4CB3"/>
    <w:rsid w:val="00FF5E25"/>
    <w:rsid w:val="00FF79AB"/>
    <w:rsid w:val="03A26E03"/>
    <w:rsid w:val="040F2474"/>
    <w:rsid w:val="0731C149"/>
    <w:rsid w:val="08A6EAC0"/>
    <w:rsid w:val="094076A7"/>
    <w:rsid w:val="09ACA489"/>
    <w:rsid w:val="0BEF4C3D"/>
    <w:rsid w:val="0CD0D467"/>
    <w:rsid w:val="15BF255E"/>
    <w:rsid w:val="15EE4C8F"/>
    <w:rsid w:val="18F983D2"/>
    <w:rsid w:val="19119744"/>
    <w:rsid w:val="1C5E621D"/>
    <w:rsid w:val="1E4A5460"/>
    <w:rsid w:val="1F4FD390"/>
    <w:rsid w:val="1F9DAF4F"/>
    <w:rsid w:val="1FE43AE4"/>
    <w:rsid w:val="201DD250"/>
    <w:rsid w:val="21874FAF"/>
    <w:rsid w:val="22DA6F9D"/>
    <w:rsid w:val="242C4134"/>
    <w:rsid w:val="254A370B"/>
    <w:rsid w:val="29E04228"/>
    <w:rsid w:val="2A83D750"/>
    <w:rsid w:val="2DAB8E82"/>
    <w:rsid w:val="30DBC83A"/>
    <w:rsid w:val="345932DE"/>
    <w:rsid w:val="3790D3A0"/>
    <w:rsid w:val="39501A8A"/>
    <w:rsid w:val="3BD9BF6D"/>
    <w:rsid w:val="3C64B392"/>
    <w:rsid w:val="3D352066"/>
    <w:rsid w:val="3FF2D420"/>
    <w:rsid w:val="4550182F"/>
    <w:rsid w:val="4AEFEEBE"/>
    <w:rsid w:val="4C332C8A"/>
    <w:rsid w:val="4D28E90E"/>
    <w:rsid w:val="4E5FDB35"/>
    <w:rsid w:val="50B97DEA"/>
    <w:rsid w:val="51F522A5"/>
    <w:rsid w:val="54DF33C3"/>
    <w:rsid w:val="5686A177"/>
    <w:rsid w:val="57FF59C4"/>
    <w:rsid w:val="5A644CBE"/>
    <w:rsid w:val="5AF862C6"/>
    <w:rsid w:val="5C11E181"/>
    <w:rsid w:val="60DE2368"/>
    <w:rsid w:val="63C3DAED"/>
    <w:rsid w:val="63DFAB41"/>
    <w:rsid w:val="63E255F7"/>
    <w:rsid w:val="65EAF7ED"/>
    <w:rsid w:val="67E2BAFA"/>
    <w:rsid w:val="6879D8F5"/>
    <w:rsid w:val="6BF15685"/>
    <w:rsid w:val="6DE8D85C"/>
    <w:rsid w:val="6EF5C8E9"/>
    <w:rsid w:val="7034FA0B"/>
    <w:rsid w:val="72AA243F"/>
    <w:rsid w:val="75190F25"/>
    <w:rsid w:val="77E4F847"/>
    <w:rsid w:val="78E45FA1"/>
    <w:rsid w:val="790255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9CA7"/>
  <w15:docId w15:val="{D97D9604-D990-4A5E-9345-C155CFB2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E3"/>
    <w:pPr>
      <w:spacing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D2493E"/>
    <w:pPr>
      <w:keepNext/>
      <w:keepLines/>
      <w:spacing w:after="240"/>
      <w:outlineLvl w:val="0"/>
    </w:pPr>
    <w:rPr>
      <w:rFonts w:eastAsia="Times New Roman" w:cstheme="minorHAnsi"/>
      <w:b/>
      <w:bCs/>
      <w:sz w:val="20"/>
      <w:szCs w:val="18"/>
      <w:lang w:eastAsia="en-AU"/>
    </w:rPr>
  </w:style>
  <w:style w:type="paragraph" w:styleId="Heading2">
    <w:name w:val="heading 2"/>
    <w:basedOn w:val="Heading1"/>
    <w:next w:val="Normal"/>
    <w:link w:val="Heading2Char"/>
    <w:uiPriority w:val="9"/>
    <w:unhideWhenUsed/>
    <w:qFormat/>
    <w:rsid w:val="002F5569"/>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5569"/>
    <w:pPr>
      <w:spacing w:before="120" w:after="120"/>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D2493E"/>
    <w:rPr>
      <w:rFonts w:asciiTheme="minorHAnsi" w:eastAsia="Times New Roman" w:hAnsiTheme="minorHAnsi" w:cstheme="minorHAnsi"/>
      <w:b/>
      <w:bCs/>
      <w:sz w:val="20"/>
      <w:szCs w:val="18"/>
      <w:lang w:eastAsia="en-AU"/>
    </w:rPr>
  </w:style>
  <w:style w:type="character" w:styleId="Hyperlink">
    <w:name w:val="Hyperlink"/>
    <w:basedOn w:val="DefaultParagraphFont"/>
    <w:uiPriority w:val="99"/>
    <w:unhideWhenUsed/>
    <w:rsid w:val="006E3E8F"/>
    <w:rPr>
      <w:color w:val="0563C1" w:themeColor="hyperlink"/>
      <w:u w:val="single"/>
    </w:rPr>
  </w:style>
  <w:style w:type="character" w:styleId="UnresolvedMention">
    <w:name w:val="Unresolved Mention"/>
    <w:basedOn w:val="DefaultParagraphFont"/>
    <w:uiPriority w:val="99"/>
    <w:semiHidden/>
    <w:unhideWhenUsed/>
    <w:rsid w:val="00495442"/>
    <w:rPr>
      <w:color w:val="605E5C"/>
      <w:shd w:val="clear" w:color="auto" w:fill="E1DFDD"/>
    </w:rPr>
  </w:style>
  <w:style w:type="paragraph" w:customStyle="1" w:styleId="Default">
    <w:name w:val="Default"/>
    <w:rsid w:val="00C421DB"/>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256546"/>
    <w:rPr>
      <w:color w:val="954F72" w:themeColor="followedHyperlink"/>
      <w:u w:val="single"/>
    </w:rPr>
  </w:style>
  <w:style w:type="character" w:styleId="CommentReference">
    <w:name w:val="annotation reference"/>
    <w:basedOn w:val="DefaultParagraphFont"/>
    <w:uiPriority w:val="99"/>
    <w:semiHidden/>
    <w:unhideWhenUsed/>
    <w:rsid w:val="009D2A2B"/>
    <w:rPr>
      <w:sz w:val="16"/>
      <w:szCs w:val="16"/>
    </w:rPr>
  </w:style>
  <w:style w:type="paragraph" w:styleId="CommentText">
    <w:name w:val="annotation text"/>
    <w:basedOn w:val="Normal"/>
    <w:link w:val="CommentTextChar"/>
    <w:uiPriority w:val="99"/>
    <w:unhideWhenUsed/>
    <w:rsid w:val="009D2A2B"/>
    <w:rPr>
      <w:szCs w:val="20"/>
    </w:rPr>
  </w:style>
  <w:style w:type="character" w:customStyle="1" w:styleId="CommentTextChar">
    <w:name w:val="Comment Text Char"/>
    <w:basedOn w:val="DefaultParagraphFont"/>
    <w:link w:val="CommentText"/>
    <w:uiPriority w:val="99"/>
    <w:rsid w:val="009D2A2B"/>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9D2A2B"/>
    <w:rPr>
      <w:b/>
      <w:bCs/>
    </w:rPr>
  </w:style>
  <w:style w:type="character" w:customStyle="1" w:styleId="CommentSubjectChar">
    <w:name w:val="Comment Subject Char"/>
    <w:basedOn w:val="CommentTextChar"/>
    <w:link w:val="CommentSubject"/>
    <w:uiPriority w:val="99"/>
    <w:semiHidden/>
    <w:rsid w:val="009D2A2B"/>
    <w:rPr>
      <w:rFonts w:ascii="Roboto" w:hAnsi="Roboto"/>
      <w:b/>
      <w:bCs/>
      <w:sz w:val="20"/>
      <w:szCs w:val="20"/>
    </w:rPr>
  </w:style>
  <w:style w:type="table" w:customStyle="1" w:styleId="TableGrid1">
    <w:name w:val="Table Grid1"/>
    <w:basedOn w:val="TableNormal"/>
    <w:uiPriority w:val="59"/>
    <w:rsid w:val="00B03215"/>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5569"/>
    <w:rPr>
      <w:rFonts w:asciiTheme="minorHAnsi" w:eastAsia="Times New Roman" w:hAnsiTheme="minorHAnsi" w:cstheme="minorHAnsi"/>
      <w:b/>
      <w:bCs/>
      <w:lang w:eastAsia="en-AU"/>
    </w:rPr>
  </w:style>
  <w:style w:type="paragraph" w:customStyle="1" w:styleId="xmsonormal">
    <w:name w:val="x_msonormal"/>
    <w:basedOn w:val="Normal"/>
    <w:rsid w:val="000111C0"/>
    <w:pPr>
      <w:spacing w:beforeAutospacing="1" w:afterAutospacing="1"/>
    </w:pPr>
    <w:rPr>
      <w:rFonts w:ascii="Roboto" w:eastAsia="Times New Roman" w:hAnsi="Roboto" w:cs="Times New Roman"/>
      <w:sz w:val="20"/>
      <w:szCs w:val="20"/>
      <w:lang w:eastAsia="en-AU"/>
    </w:rPr>
  </w:style>
  <w:style w:type="paragraph" w:customStyle="1" w:styleId="paragraph">
    <w:name w:val="paragraph"/>
    <w:basedOn w:val="Normal"/>
    <w:rsid w:val="001D337A"/>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1D337A"/>
  </w:style>
  <w:style w:type="character" w:customStyle="1" w:styleId="contextualspellingandgrammarerror">
    <w:name w:val="contextualspellingandgrammarerror"/>
    <w:basedOn w:val="DefaultParagraphFont"/>
    <w:rsid w:val="001D337A"/>
  </w:style>
  <w:style w:type="character" w:customStyle="1" w:styleId="eop">
    <w:name w:val="eop"/>
    <w:basedOn w:val="DefaultParagraphFont"/>
    <w:rsid w:val="001D337A"/>
  </w:style>
  <w:style w:type="character" w:customStyle="1" w:styleId="spellingerror">
    <w:name w:val="spellingerror"/>
    <w:basedOn w:val="DefaultParagraphFont"/>
    <w:rsid w:val="001D337A"/>
  </w:style>
  <w:style w:type="numbering" w:customStyle="1" w:styleId="Lists">
    <w:name w:val="Lists"/>
    <w:uiPriority w:val="99"/>
    <w:rsid w:val="00142FBD"/>
    <w:pPr>
      <w:numPr>
        <w:numId w:val="2"/>
      </w:numPr>
    </w:pPr>
  </w:style>
  <w:style w:type="table" w:customStyle="1" w:styleId="TableGrid2">
    <w:name w:val="Table Grid2"/>
    <w:basedOn w:val="TableNormal"/>
    <w:next w:val="TableGrid"/>
    <w:uiPriority w:val="39"/>
    <w:rsid w:val="00526A3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75D4"/>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28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538E"/>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cos">
    <w:name w:val="Cricos"/>
    <w:basedOn w:val="Footer"/>
    <w:uiPriority w:val="99"/>
    <w:rsid w:val="00DB2BBB"/>
    <w:pPr>
      <w:framePr w:w="2835" w:h="953" w:hRule="exact" w:wrap="around" w:vAnchor="page" w:hAnchor="page" w:xAlign="center" w:yAlign="bottom"/>
      <w:tabs>
        <w:tab w:val="clear" w:pos="4513"/>
        <w:tab w:val="clear" w:pos="9026"/>
        <w:tab w:val="right" w:pos="9639"/>
      </w:tabs>
      <w:jc w:val="center"/>
    </w:pPr>
    <w:rPr>
      <w:rFonts w:asciiTheme="majorHAnsi" w:hAnsiTheme="majorHAnsi"/>
      <w:noProof/>
      <w:color w:val="5B9BD5" w:themeColor="accent5"/>
      <w:sz w:val="12"/>
      <w:szCs w:val="20"/>
      <w:u w:color="5B9BD5" w:themeColor="accent5"/>
    </w:rPr>
  </w:style>
  <w:style w:type="table" w:styleId="GridTable4-Accent1">
    <w:name w:val="Grid Table 4 Accent 1"/>
    <w:basedOn w:val="TableNormal"/>
    <w:uiPriority w:val="49"/>
    <w:rsid w:val="0066422E"/>
    <w:pPr>
      <w:spacing w:after="0" w:line="240" w:lineRule="auto"/>
    </w:pPr>
    <w:rPr>
      <w:rFonts w:asciiTheme="minorHAnsi" w:hAnsi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82DDF"/>
    <w:pPr>
      <w:spacing w:before="100" w:beforeAutospacing="1" w:after="100" w:afterAutospacing="1"/>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024">
      <w:bodyDiv w:val="1"/>
      <w:marLeft w:val="0"/>
      <w:marRight w:val="0"/>
      <w:marTop w:val="0"/>
      <w:marBottom w:val="0"/>
      <w:divBdr>
        <w:top w:val="none" w:sz="0" w:space="0" w:color="auto"/>
        <w:left w:val="none" w:sz="0" w:space="0" w:color="auto"/>
        <w:bottom w:val="none" w:sz="0" w:space="0" w:color="auto"/>
        <w:right w:val="none" w:sz="0" w:space="0" w:color="auto"/>
      </w:divBdr>
    </w:div>
    <w:div w:id="312611794">
      <w:bodyDiv w:val="1"/>
      <w:marLeft w:val="0"/>
      <w:marRight w:val="0"/>
      <w:marTop w:val="0"/>
      <w:marBottom w:val="0"/>
      <w:divBdr>
        <w:top w:val="none" w:sz="0" w:space="0" w:color="auto"/>
        <w:left w:val="none" w:sz="0" w:space="0" w:color="auto"/>
        <w:bottom w:val="none" w:sz="0" w:space="0" w:color="auto"/>
        <w:right w:val="none" w:sz="0" w:space="0" w:color="auto"/>
      </w:divBdr>
    </w:div>
    <w:div w:id="338433865">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559219719">
      <w:bodyDiv w:val="1"/>
      <w:marLeft w:val="0"/>
      <w:marRight w:val="0"/>
      <w:marTop w:val="0"/>
      <w:marBottom w:val="0"/>
      <w:divBdr>
        <w:top w:val="none" w:sz="0" w:space="0" w:color="auto"/>
        <w:left w:val="none" w:sz="0" w:space="0" w:color="auto"/>
        <w:bottom w:val="none" w:sz="0" w:space="0" w:color="auto"/>
        <w:right w:val="none" w:sz="0" w:space="0" w:color="auto"/>
      </w:divBdr>
    </w:div>
    <w:div w:id="618998813">
      <w:bodyDiv w:val="1"/>
      <w:marLeft w:val="0"/>
      <w:marRight w:val="0"/>
      <w:marTop w:val="0"/>
      <w:marBottom w:val="0"/>
      <w:divBdr>
        <w:top w:val="none" w:sz="0" w:space="0" w:color="auto"/>
        <w:left w:val="none" w:sz="0" w:space="0" w:color="auto"/>
        <w:bottom w:val="none" w:sz="0" w:space="0" w:color="auto"/>
        <w:right w:val="none" w:sz="0" w:space="0" w:color="auto"/>
      </w:divBdr>
    </w:div>
    <w:div w:id="677000700">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732507984">
      <w:bodyDiv w:val="1"/>
      <w:marLeft w:val="0"/>
      <w:marRight w:val="0"/>
      <w:marTop w:val="0"/>
      <w:marBottom w:val="0"/>
      <w:divBdr>
        <w:top w:val="none" w:sz="0" w:space="0" w:color="auto"/>
        <w:left w:val="none" w:sz="0" w:space="0" w:color="auto"/>
        <w:bottom w:val="none" w:sz="0" w:space="0" w:color="auto"/>
        <w:right w:val="none" w:sz="0" w:space="0" w:color="auto"/>
      </w:divBdr>
    </w:div>
    <w:div w:id="803424651">
      <w:bodyDiv w:val="1"/>
      <w:marLeft w:val="0"/>
      <w:marRight w:val="0"/>
      <w:marTop w:val="0"/>
      <w:marBottom w:val="0"/>
      <w:divBdr>
        <w:top w:val="none" w:sz="0" w:space="0" w:color="auto"/>
        <w:left w:val="none" w:sz="0" w:space="0" w:color="auto"/>
        <w:bottom w:val="none" w:sz="0" w:space="0" w:color="auto"/>
        <w:right w:val="none" w:sz="0" w:space="0" w:color="auto"/>
      </w:divBdr>
    </w:div>
    <w:div w:id="832450983">
      <w:bodyDiv w:val="1"/>
      <w:marLeft w:val="0"/>
      <w:marRight w:val="0"/>
      <w:marTop w:val="0"/>
      <w:marBottom w:val="0"/>
      <w:divBdr>
        <w:top w:val="none" w:sz="0" w:space="0" w:color="auto"/>
        <w:left w:val="none" w:sz="0" w:space="0" w:color="auto"/>
        <w:bottom w:val="none" w:sz="0" w:space="0" w:color="auto"/>
        <w:right w:val="none" w:sz="0" w:space="0" w:color="auto"/>
      </w:divBdr>
    </w:div>
    <w:div w:id="877284180">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59266962">
      <w:bodyDiv w:val="1"/>
      <w:marLeft w:val="0"/>
      <w:marRight w:val="0"/>
      <w:marTop w:val="0"/>
      <w:marBottom w:val="0"/>
      <w:divBdr>
        <w:top w:val="none" w:sz="0" w:space="0" w:color="auto"/>
        <w:left w:val="none" w:sz="0" w:space="0" w:color="auto"/>
        <w:bottom w:val="none" w:sz="0" w:space="0" w:color="auto"/>
        <w:right w:val="none" w:sz="0" w:space="0" w:color="auto"/>
      </w:divBdr>
    </w:div>
    <w:div w:id="1006783050">
      <w:bodyDiv w:val="1"/>
      <w:marLeft w:val="0"/>
      <w:marRight w:val="0"/>
      <w:marTop w:val="0"/>
      <w:marBottom w:val="0"/>
      <w:divBdr>
        <w:top w:val="none" w:sz="0" w:space="0" w:color="auto"/>
        <w:left w:val="none" w:sz="0" w:space="0" w:color="auto"/>
        <w:bottom w:val="none" w:sz="0" w:space="0" w:color="auto"/>
        <w:right w:val="none" w:sz="0" w:space="0" w:color="auto"/>
      </w:divBdr>
    </w:div>
    <w:div w:id="1016733680">
      <w:bodyDiv w:val="1"/>
      <w:marLeft w:val="0"/>
      <w:marRight w:val="0"/>
      <w:marTop w:val="0"/>
      <w:marBottom w:val="0"/>
      <w:divBdr>
        <w:top w:val="none" w:sz="0" w:space="0" w:color="auto"/>
        <w:left w:val="none" w:sz="0" w:space="0" w:color="auto"/>
        <w:bottom w:val="none" w:sz="0" w:space="0" w:color="auto"/>
        <w:right w:val="none" w:sz="0" w:space="0" w:color="auto"/>
      </w:divBdr>
    </w:div>
    <w:div w:id="1072116511">
      <w:bodyDiv w:val="1"/>
      <w:marLeft w:val="0"/>
      <w:marRight w:val="0"/>
      <w:marTop w:val="0"/>
      <w:marBottom w:val="0"/>
      <w:divBdr>
        <w:top w:val="none" w:sz="0" w:space="0" w:color="auto"/>
        <w:left w:val="none" w:sz="0" w:space="0" w:color="auto"/>
        <w:bottom w:val="none" w:sz="0" w:space="0" w:color="auto"/>
        <w:right w:val="none" w:sz="0" w:space="0" w:color="auto"/>
      </w:divBdr>
      <w:divsChild>
        <w:div w:id="1667247762">
          <w:marLeft w:val="0"/>
          <w:marRight w:val="0"/>
          <w:marTop w:val="0"/>
          <w:marBottom w:val="0"/>
          <w:divBdr>
            <w:top w:val="none" w:sz="0" w:space="0" w:color="auto"/>
            <w:left w:val="none" w:sz="0" w:space="0" w:color="auto"/>
            <w:bottom w:val="none" w:sz="0" w:space="0" w:color="auto"/>
            <w:right w:val="none" w:sz="0" w:space="0" w:color="auto"/>
          </w:divBdr>
        </w:div>
        <w:div w:id="1860777473">
          <w:marLeft w:val="0"/>
          <w:marRight w:val="0"/>
          <w:marTop w:val="0"/>
          <w:marBottom w:val="0"/>
          <w:divBdr>
            <w:top w:val="none" w:sz="0" w:space="0" w:color="auto"/>
            <w:left w:val="none" w:sz="0" w:space="0" w:color="auto"/>
            <w:bottom w:val="none" w:sz="0" w:space="0" w:color="auto"/>
            <w:right w:val="none" w:sz="0" w:space="0" w:color="auto"/>
          </w:divBdr>
        </w:div>
      </w:divsChild>
    </w:div>
    <w:div w:id="1124731656">
      <w:bodyDiv w:val="1"/>
      <w:marLeft w:val="0"/>
      <w:marRight w:val="0"/>
      <w:marTop w:val="0"/>
      <w:marBottom w:val="0"/>
      <w:divBdr>
        <w:top w:val="none" w:sz="0" w:space="0" w:color="auto"/>
        <w:left w:val="none" w:sz="0" w:space="0" w:color="auto"/>
        <w:bottom w:val="none" w:sz="0" w:space="0" w:color="auto"/>
        <w:right w:val="none" w:sz="0" w:space="0" w:color="auto"/>
      </w:divBdr>
    </w:div>
    <w:div w:id="1292859842">
      <w:bodyDiv w:val="1"/>
      <w:marLeft w:val="0"/>
      <w:marRight w:val="0"/>
      <w:marTop w:val="0"/>
      <w:marBottom w:val="0"/>
      <w:divBdr>
        <w:top w:val="none" w:sz="0" w:space="0" w:color="auto"/>
        <w:left w:val="none" w:sz="0" w:space="0" w:color="auto"/>
        <w:bottom w:val="none" w:sz="0" w:space="0" w:color="auto"/>
        <w:right w:val="none" w:sz="0" w:space="0" w:color="auto"/>
      </w:divBdr>
    </w:div>
    <w:div w:id="1476992557">
      <w:bodyDiv w:val="1"/>
      <w:marLeft w:val="0"/>
      <w:marRight w:val="0"/>
      <w:marTop w:val="0"/>
      <w:marBottom w:val="0"/>
      <w:divBdr>
        <w:top w:val="none" w:sz="0" w:space="0" w:color="auto"/>
        <w:left w:val="none" w:sz="0" w:space="0" w:color="auto"/>
        <w:bottom w:val="none" w:sz="0" w:space="0" w:color="auto"/>
        <w:right w:val="none" w:sz="0" w:space="0" w:color="auto"/>
      </w:divBdr>
    </w:div>
    <w:div w:id="1556233230">
      <w:bodyDiv w:val="1"/>
      <w:marLeft w:val="0"/>
      <w:marRight w:val="0"/>
      <w:marTop w:val="0"/>
      <w:marBottom w:val="0"/>
      <w:divBdr>
        <w:top w:val="none" w:sz="0" w:space="0" w:color="auto"/>
        <w:left w:val="none" w:sz="0" w:space="0" w:color="auto"/>
        <w:bottom w:val="none" w:sz="0" w:space="0" w:color="auto"/>
        <w:right w:val="none" w:sz="0" w:space="0" w:color="auto"/>
      </w:divBdr>
    </w:div>
    <w:div w:id="1730495746">
      <w:bodyDiv w:val="1"/>
      <w:marLeft w:val="0"/>
      <w:marRight w:val="0"/>
      <w:marTop w:val="0"/>
      <w:marBottom w:val="0"/>
      <w:divBdr>
        <w:top w:val="none" w:sz="0" w:space="0" w:color="auto"/>
        <w:left w:val="none" w:sz="0" w:space="0" w:color="auto"/>
        <w:bottom w:val="none" w:sz="0" w:space="0" w:color="auto"/>
        <w:right w:val="none" w:sz="0" w:space="0" w:color="auto"/>
      </w:divBdr>
      <w:divsChild>
        <w:div w:id="177039120">
          <w:marLeft w:val="0"/>
          <w:marRight w:val="0"/>
          <w:marTop w:val="0"/>
          <w:marBottom w:val="0"/>
          <w:divBdr>
            <w:top w:val="none" w:sz="0" w:space="0" w:color="auto"/>
            <w:left w:val="none" w:sz="0" w:space="0" w:color="auto"/>
            <w:bottom w:val="none" w:sz="0" w:space="0" w:color="auto"/>
            <w:right w:val="none" w:sz="0" w:space="0" w:color="auto"/>
          </w:divBdr>
        </w:div>
        <w:div w:id="1909029662">
          <w:marLeft w:val="0"/>
          <w:marRight w:val="0"/>
          <w:marTop w:val="0"/>
          <w:marBottom w:val="0"/>
          <w:divBdr>
            <w:top w:val="none" w:sz="0" w:space="0" w:color="auto"/>
            <w:left w:val="none" w:sz="0" w:space="0" w:color="auto"/>
            <w:bottom w:val="none" w:sz="0" w:space="0" w:color="auto"/>
            <w:right w:val="none" w:sz="0" w:space="0" w:color="auto"/>
          </w:divBdr>
        </w:div>
      </w:divsChild>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25014273">
      <w:bodyDiv w:val="1"/>
      <w:marLeft w:val="0"/>
      <w:marRight w:val="0"/>
      <w:marTop w:val="0"/>
      <w:marBottom w:val="0"/>
      <w:divBdr>
        <w:top w:val="none" w:sz="0" w:space="0" w:color="auto"/>
        <w:left w:val="none" w:sz="0" w:space="0" w:color="auto"/>
        <w:bottom w:val="none" w:sz="0" w:space="0" w:color="auto"/>
        <w:right w:val="none" w:sz="0" w:space="0" w:color="auto"/>
      </w:divBdr>
    </w:div>
    <w:div w:id="2038041079">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 w:id="21077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content/dam/staff/learning-teaching/employabilty-toolkit/personal-skills-checklist.pdf" TargetMode="External"/><Relationship Id="rId18" Type="http://schemas.openxmlformats.org/officeDocument/2006/relationships/footer" Target="footer2.xml"/><Relationship Id="rId26" Type="http://schemas.openxmlformats.org/officeDocument/2006/relationships/image" Target="media/image4.svg"/><Relationship Id="rId3" Type="http://schemas.openxmlformats.org/officeDocument/2006/relationships/customXml" Target="../customXml/item3.xml"/><Relationship Id="rId21" Type="http://schemas.openxmlformats.org/officeDocument/2006/relationships/hyperlink" Target="https://staff.flinders.edu.au/content/dam/staff/learning-teaching/employabilty-toolkit/personal-skills-checklist.pdf" TargetMode="External"/><Relationship Id="rId7" Type="http://schemas.openxmlformats.org/officeDocument/2006/relationships/settings" Target="settings.xml"/><Relationship Id="rId12" Type="http://schemas.openxmlformats.org/officeDocument/2006/relationships/hyperlink" Target="https://staff.flinders.edu.au/content/dam/staff/learning-teaching/employabilty-toolkit/employability-technical-skills.docx" TargetMode="External"/><Relationship Id="rId17" Type="http://schemas.openxmlformats.org/officeDocument/2006/relationships/footer" Target="footer1.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ff.flinders.edu.au/content/dam/staff/learning-teaching/employabilty-toolkit/personal-skills-checklist.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taff.flinders.edu.au/learning-teaching/employability-toolkit"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eerhub.flinders.edu.au/docs/274/Employability-and-Innovation-Skills-2014-06-20.pdf" TargetMode="External"/><Relationship Id="rId22" Type="http://schemas.openxmlformats.org/officeDocument/2006/relationships/hyperlink" Target="https://careerhub.flinders.edu.au/docs/274/Employability-and-Innovation-Skills-2014-06-20.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taff.flinders.edu.au/learning-teaching/employability-toolk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taff.flinders.edu.au/learning-teaching/employability-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e4371a6-e373-409a-8ac2-abef215a7028">
      <Terms xmlns="http://schemas.microsoft.com/office/infopath/2007/PartnerControls"/>
    </lcf76f155ced4ddcb4097134ff3c332f>
    <TaxCatchAll xmlns="ada6a495-88ac-432f-bb83-8c637f2e5cd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20" ma:contentTypeDescription="Create a new document." ma:contentTypeScope="" ma:versionID="280835e3938287388810cbe052b0c572">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74b5fc4c4da2fc8bfd497c7c5f9ca473"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1270b94-ae9b-402c-8eee-d4d12bb6cf43}" ma:internalName="TaxCatchAll" ma:showField="CatchAllData" ma:web="ada6a495-88ac-432f-bb83-8c637f2e5c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94169-E654-47C9-A34F-28DA5831EDE3}">
  <ds:schemaRefs>
    <ds:schemaRef ds:uri="http://schemas.microsoft.com/sharepoint/v3/contenttype/forms"/>
  </ds:schemaRefs>
</ds:datastoreItem>
</file>

<file path=customXml/itemProps2.xml><?xml version="1.0" encoding="utf-8"?>
<ds:datastoreItem xmlns:ds="http://schemas.openxmlformats.org/officeDocument/2006/customXml" ds:itemID="{846F57CC-1B9F-442B-B305-3AFE74F5BFF3}">
  <ds:schemaRefs>
    <ds:schemaRef ds:uri="http://schemas.microsoft.com/office/2006/metadata/properties"/>
    <ds:schemaRef ds:uri="http://schemas.microsoft.com/office/infopath/2007/PartnerControls"/>
    <ds:schemaRef ds:uri="http://schemas.microsoft.com/sharepoint/v3"/>
    <ds:schemaRef ds:uri="9e4371a6-e373-409a-8ac2-abef215a7028"/>
    <ds:schemaRef ds:uri="ada6a495-88ac-432f-bb83-8c637f2e5cde"/>
  </ds:schemaRefs>
</ds:datastoreItem>
</file>

<file path=customXml/itemProps3.xml><?xml version="1.0" encoding="utf-8"?>
<ds:datastoreItem xmlns:ds="http://schemas.openxmlformats.org/officeDocument/2006/customXml" ds:itemID="{C359D043-4637-4AB7-BDA5-A5A1176B3773}">
  <ds:schemaRefs>
    <ds:schemaRef ds:uri="http://schemas.openxmlformats.org/officeDocument/2006/bibliography"/>
  </ds:schemaRefs>
</ds:datastoreItem>
</file>

<file path=customXml/itemProps4.xml><?xml version="1.0" encoding="utf-8"?>
<ds:datastoreItem xmlns:ds="http://schemas.openxmlformats.org/officeDocument/2006/customXml" ds:itemID="{B1B9D80A-D39A-46A1-A36D-27B1CC44C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2042</Words>
  <Characters>11646</Characters>
  <Application>Microsoft Office Word</Application>
  <DocSecurity>0</DocSecurity>
  <Lines>97</Lines>
  <Paragraphs>27</Paragraphs>
  <ScaleCrop>false</ScaleCrop>
  <Company>Griffith University</Company>
  <LinksUpToDate>false</LinksUpToDate>
  <CharactersWithSpaces>13661</CharactersWithSpaces>
  <SharedDoc>false</SharedDoc>
  <HLinks>
    <vt:vector size="108" baseType="variant">
      <vt:variant>
        <vt:i4>5767183</vt:i4>
      </vt:variant>
      <vt:variant>
        <vt:i4>45</vt:i4>
      </vt:variant>
      <vt:variant>
        <vt:i4>0</vt:i4>
      </vt:variant>
      <vt:variant>
        <vt:i4>5</vt:i4>
      </vt:variant>
      <vt:variant>
        <vt:lpwstr>https://careerhub.flinders.edu.au/docs/274/Employability-and-Innovation-Skills-2014-06-20.pdf</vt:lpwstr>
      </vt:variant>
      <vt:variant>
        <vt:lpwstr/>
      </vt:variant>
      <vt:variant>
        <vt:i4>2228281</vt:i4>
      </vt:variant>
      <vt:variant>
        <vt:i4>42</vt:i4>
      </vt:variant>
      <vt:variant>
        <vt:i4>0</vt:i4>
      </vt:variant>
      <vt:variant>
        <vt:i4>5</vt:i4>
      </vt:variant>
      <vt:variant>
        <vt:lpwstr>https://staff.flinders.edu.au/content/dam/staff/learning-teaching/employabilty-toolkit/ personal-skills-checklist.docx</vt:lpwstr>
      </vt:variant>
      <vt:variant>
        <vt:lpwstr/>
      </vt:variant>
      <vt:variant>
        <vt:i4>1572887</vt:i4>
      </vt:variant>
      <vt:variant>
        <vt:i4>39</vt:i4>
      </vt:variant>
      <vt:variant>
        <vt:i4>0</vt:i4>
      </vt:variant>
      <vt:variant>
        <vt:i4>5</vt:i4>
      </vt:variant>
      <vt:variant>
        <vt:lpwstr/>
      </vt:variant>
      <vt:variant>
        <vt:lpwstr>CommonSkills</vt:lpwstr>
      </vt:variant>
      <vt:variant>
        <vt:i4>458758</vt:i4>
      </vt:variant>
      <vt:variant>
        <vt:i4>36</vt:i4>
      </vt:variant>
      <vt:variant>
        <vt:i4>0</vt:i4>
      </vt:variant>
      <vt:variant>
        <vt:i4>5</vt:i4>
      </vt:variant>
      <vt:variant>
        <vt:lpwstr>https://staff.flinders.edu.au/learning-teaching/employability-toolkit</vt:lpwstr>
      </vt:variant>
      <vt:variant>
        <vt:lpwstr/>
      </vt:variant>
      <vt:variant>
        <vt:i4>1376258</vt:i4>
      </vt:variant>
      <vt:variant>
        <vt:i4>33</vt:i4>
      </vt:variant>
      <vt:variant>
        <vt:i4>0</vt:i4>
      </vt:variant>
      <vt:variant>
        <vt:i4>5</vt:i4>
      </vt:variant>
      <vt:variant>
        <vt:lpwstr/>
      </vt:variant>
      <vt:variant>
        <vt:lpwstr>PARTD</vt:lpwstr>
      </vt:variant>
      <vt:variant>
        <vt:i4>5767183</vt:i4>
      </vt:variant>
      <vt:variant>
        <vt:i4>30</vt:i4>
      </vt:variant>
      <vt:variant>
        <vt:i4>0</vt:i4>
      </vt:variant>
      <vt:variant>
        <vt:i4>5</vt:i4>
      </vt:variant>
      <vt:variant>
        <vt:lpwstr>https://careerhub.flinders.edu.au/docs/274/Employability-and-Innovation-Skills-2014-06-20.pdf</vt:lpwstr>
      </vt:variant>
      <vt:variant>
        <vt:lpwstr/>
      </vt:variant>
      <vt:variant>
        <vt:i4>2228281</vt:i4>
      </vt:variant>
      <vt:variant>
        <vt:i4>27</vt:i4>
      </vt:variant>
      <vt:variant>
        <vt:i4>0</vt:i4>
      </vt:variant>
      <vt:variant>
        <vt:i4>5</vt:i4>
      </vt:variant>
      <vt:variant>
        <vt:lpwstr>https://staff.flinders.edu.au/content/dam/staff/learning-teaching/employabilty-toolkit/ personal-skills-checklist.docx</vt:lpwstr>
      </vt:variant>
      <vt:variant>
        <vt:lpwstr/>
      </vt:variant>
      <vt:variant>
        <vt:i4>1376258</vt:i4>
      </vt:variant>
      <vt:variant>
        <vt:i4>24</vt:i4>
      </vt:variant>
      <vt:variant>
        <vt:i4>0</vt:i4>
      </vt:variant>
      <vt:variant>
        <vt:i4>5</vt:i4>
      </vt:variant>
      <vt:variant>
        <vt:lpwstr/>
      </vt:variant>
      <vt:variant>
        <vt:lpwstr>PARTC</vt:lpwstr>
      </vt:variant>
      <vt:variant>
        <vt:i4>1572887</vt:i4>
      </vt:variant>
      <vt:variant>
        <vt:i4>21</vt:i4>
      </vt:variant>
      <vt:variant>
        <vt:i4>0</vt:i4>
      </vt:variant>
      <vt:variant>
        <vt:i4>5</vt:i4>
      </vt:variant>
      <vt:variant>
        <vt:lpwstr/>
      </vt:variant>
      <vt:variant>
        <vt:lpwstr>CommonSkills</vt:lpwstr>
      </vt:variant>
      <vt:variant>
        <vt:i4>1376258</vt:i4>
      </vt:variant>
      <vt:variant>
        <vt:i4>18</vt:i4>
      </vt:variant>
      <vt:variant>
        <vt:i4>0</vt:i4>
      </vt:variant>
      <vt:variant>
        <vt:i4>5</vt:i4>
      </vt:variant>
      <vt:variant>
        <vt:lpwstr/>
      </vt:variant>
      <vt:variant>
        <vt:lpwstr>PARTB</vt:lpwstr>
      </vt:variant>
      <vt:variant>
        <vt:i4>1376258</vt:i4>
      </vt:variant>
      <vt:variant>
        <vt:i4>15</vt:i4>
      </vt:variant>
      <vt:variant>
        <vt:i4>0</vt:i4>
      </vt:variant>
      <vt:variant>
        <vt:i4>5</vt:i4>
      </vt:variant>
      <vt:variant>
        <vt:lpwstr/>
      </vt:variant>
      <vt:variant>
        <vt:lpwstr>PARTA</vt:lpwstr>
      </vt:variant>
      <vt:variant>
        <vt:i4>3866735</vt:i4>
      </vt:variant>
      <vt:variant>
        <vt:i4>12</vt:i4>
      </vt:variant>
      <vt:variant>
        <vt:i4>0</vt:i4>
      </vt:variant>
      <vt:variant>
        <vt:i4>5</vt:i4>
      </vt:variant>
      <vt:variant>
        <vt:lpwstr>https://staff.flinders.edu.au/content/dam/staff/learning-teaching/employabilty-toolkit/employability-technical-skills.docx</vt:lpwstr>
      </vt:variant>
      <vt:variant>
        <vt:lpwstr/>
      </vt:variant>
      <vt:variant>
        <vt:i4>2228281</vt:i4>
      </vt:variant>
      <vt:variant>
        <vt:i4>9</vt:i4>
      </vt:variant>
      <vt:variant>
        <vt:i4>0</vt:i4>
      </vt:variant>
      <vt:variant>
        <vt:i4>5</vt:i4>
      </vt:variant>
      <vt:variant>
        <vt:lpwstr>https://staff.flinders.edu.au/content/dam/staff/learning-teaching/employabilty-toolkit/ personal-skills-checklist.docx</vt:lpwstr>
      </vt:variant>
      <vt:variant>
        <vt:lpwstr/>
      </vt:variant>
      <vt:variant>
        <vt:i4>5767183</vt:i4>
      </vt:variant>
      <vt:variant>
        <vt:i4>6</vt:i4>
      </vt:variant>
      <vt:variant>
        <vt:i4>0</vt:i4>
      </vt:variant>
      <vt:variant>
        <vt:i4>5</vt:i4>
      </vt:variant>
      <vt:variant>
        <vt:lpwstr>https://careerhub.flinders.edu.au/docs/274/Employability-and-Innovation-Skills-2014-06-20.pdf</vt:lpwstr>
      </vt:variant>
      <vt:variant>
        <vt:lpwstr/>
      </vt:variant>
      <vt:variant>
        <vt:i4>7602258</vt:i4>
      </vt:variant>
      <vt:variant>
        <vt:i4>3</vt:i4>
      </vt:variant>
      <vt:variant>
        <vt:i4>0</vt:i4>
      </vt:variant>
      <vt:variant>
        <vt:i4>5</vt:i4>
      </vt:variant>
      <vt:variant>
        <vt:lpwstr/>
      </vt:variant>
      <vt:variant>
        <vt:lpwstr>_14_common_skills</vt:lpwstr>
      </vt:variant>
      <vt:variant>
        <vt:i4>589843</vt:i4>
      </vt:variant>
      <vt:variant>
        <vt:i4>0</vt:i4>
      </vt:variant>
      <vt:variant>
        <vt:i4>0</vt:i4>
      </vt:variant>
      <vt:variant>
        <vt:i4>5</vt:i4>
      </vt:variant>
      <vt:variant>
        <vt:lpwstr/>
      </vt:variant>
      <vt:variant>
        <vt:lpwstr>WORKSHEET</vt:lpwstr>
      </vt:variant>
      <vt:variant>
        <vt:i4>458758</vt:i4>
      </vt:variant>
      <vt:variant>
        <vt:i4>6</vt:i4>
      </vt:variant>
      <vt:variant>
        <vt:i4>0</vt:i4>
      </vt:variant>
      <vt:variant>
        <vt:i4>5</vt:i4>
      </vt:variant>
      <vt:variant>
        <vt:lpwstr>https://staff.flinders.edu.au/learning-teaching/employability-toolkit</vt:lpwstr>
      </vt:variant>
      <vt:variant>
        <vt:lpwstr/>
      </vt:variant>
      <vt:variant>
        <vt:i4>458758</vt:i4>
      </vt:variant>
      <vt:variant>
        <vt:i4>0</vt:i4>
      </vt:variant>
      <vt:variant>
        <vt:i4>0</vt:i4>
      </vt:variant>
      <vt:variant>
        <vt:i4>5</vt:i4>
      </vt:variant>
      <vt:variant>
        <vt:lpwstr>https://staff.flinders.edu.au/learning-teaching/employability-toolkit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Employabilty Toolkit - Information Interview</dc:title>
  <dc:subject/>
  <dc:creator>Rebecca Eaton</dc:creator>
  <cp:keywords/>
  <cp:lastModifiedBy>Jenny Barker</cp:lastModifiedBy>
  <cp:revision>566</cp:revision>
  <cp:lastPrinted>2019-01-17T07:36:00Z</cp:lastPrinted>
  <dcterms:created xsi:type="dcterms:W3CDTF">2022-08-05T10:08:00Z</dcterms:created>
  <dcterms:modified xsi:type="dcterms:W3CDTF">2023-03-17T05:23:00Z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y fmtid="{D5CDD505-2E9C-101B-9397-08002B2CF9AE}" pid="3" name="MediaServiceImageTags">
    <vt:lpwstr/>
  </property>
</Properties>
</file>