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03"/>
        <w:gridCol w:w="7870"/>
      </w:tblGrid>
      <w:tr w:rsidR="00024C04" w:rsidRPr="005C673E" w14:paraId="62DD180D" w14:textId="77777777" w:rsidTr="000013AC">
        <w:trPr>
          <w:trHeight w:val="396"/>
        </w:trPr>
        <w:tc>
          <w:tcPr>
            <w:tcW w:w="846" w:type="pct"/>
            <w:shd w:val="clear" w:color="auto" w:fill="FBE4D5" w:themeFill="accent2" w:themeFillTint="33"/>
          </w:tcPr>
          <w:p w14:paraId="37840E87" w14:textId="554C67A8" w:rsidR="00024C04" w:rsidRDefault="00024C04" w:rsidP="000013AC">
            <w:pPr>
              <w:spacing w:before="60" w:after="60"/>
              <w:rPr>
                <w:b/>
                <w:bCs/>
              </w:rPr>
            </w:pPr>
            <w:r>
              <w:rPr>
                <w:b/>
                <w:bCs/>
              </w:rPr>
              <w:t>FOCUS AREA</w:t>
            </w:r>
          </w:p>
        </w:tc>
        <w:tc>
          <w:tcPr>
            <w:tcW w:w="4154" w:type="pct"/>
          </w:tcPr>
          <w:p w14:paraId="602E14B4" w14:textId="45213CE9" w:rsidR="00024C04" w:rsidRPr="000D0AF1" w:rsidRDefault="00024C04" w:rsidP="000013AC">
            <w:pPr>
              <w:spacing w:before="60" w:after="60"/>
              <w:rPr>
                <w:b/>
                <w:bCs/>
              </w:rPr>
            </w:pPr>
            <w:r w:rsidRPr="000D0AF1">
              <w:rPr>
                <w:b/>
                <w:bCs/>
              </w:rPr>
              <w:t>RESUME</w:t>
            </w:r>
          </w:p>
        </w:tc>
      </w:tr>
      <w:tr w:rsidR="00A803CA" w:rsidRPr="005C673E" w14:paraId="21EFF358" w14:textId="77777777" w:rsidTr="000013AC">
        <w:trPr>
          <w:trHeight w:val="396"/>
        </w:trPr>
        <w:tc>
          <w:tcPr>
            <w:tcW w:w="846" w:type="pct"/>
            <w:shd w:val="clear" w:color="auto" w:fill="833C0B" w:themeFill="accent2" w:themeFillShade="80"/>
          </w:tcPr>
          <w:p w14:paraId="1AB71EA7" w14:textId="18242FD1" w:rsidR="00A803CA" w:rsidRPr="009E35A2" w:rsidRDefault="00024C04" w:rsidP="000013AC">
            <w:pPr>
              <w:spacing w:before="60" w:after="60"/>
              <w:rPr>
                <w:b/>
                <w:bCs/>
                <w:color w:val="FFFFFF" w:themeColor="background1"/>
                <w:sz w:val="28"/>
                <w:szCs w:val="32"/>
              </w:rPr>
            </w:pPr>
            <w:r w:rsidRPr="009E35A2">
              <w:rPr>
                <w:b/>
                <w:bCs/>
                <w:color w:val="FFFFFF" w:themeColor="background1"/>
                <w:sz w:val="28"/>
                <w:szCs w:val="32"/>
              </w:rPr>
              <w:t>Activity</w:t>
            </w:r>
          </w:p>
        </w:tc>
        <w:tc>
          <w:tcPr>
            <w:tcW w:w="4154" w:type="pct"/>
            <w:shd w:val="clear" w:color="auto" w:fill="833C0B" w:themeFill="accent2" w:themeFillShade="80"/>
          </w:tcPr>
          <w:p w14:paraId="7E1FB858" w14:textId="03C08356" w:rsidR="00A803CA" w:rsidRPr="009E35A2" w:rsidRDefault="44C56DBF" w:rsidP="000013AC">
            <w:pPr>
              <w:spacing w:before="60" w:after="60"/>
              <w:rPr>
                <w:b/>
                <w:bCs/>
                <w:color w:val="FFFFFF" w:themeColor="background1"/>
                <w:sz w:val="28"/>
                <w:szCs w:val="32"/>
              </w:rPr>
            </w:pPr>
            <w:r w:rsidRPr="009E35A2">
              <w:rPr>
                <w:b/>
                <w:bCs/>
                <w:color w:val="FFFFFF" w:themeColor="background1"/>
                <w:sz w:val="28"/>
                <w:szCs w:val="32"/>
              </w:rPr>
              <w:t xml:space="preserve">Construct your </w:t>
            </w:r>
            <w:r w:rsidR="00DF0524" w:rsidRPr="009E35A2">
              <w:rPr>
                <w:b/>
                <w:bCs/>
                <w:color w:val="FFFFFF" w:themeColor="background1"/>
                <w:sz w:val="28"/>
                <w:szCs w:val="32"/>
              </w:rPr>
              <w:t xml:space="preserve">Career Summary </w:t>
            </w:r>
          </w:p>
        </w:tc>
      </w:tr>
      <w:tr w:rsidR="007A2B92" w:rsidRPr="005C673E" w14:paraId="6AEB9A87" w14:textId="77777777" w:rsidTr="000013AC">
        <w:trPr>
          <w:trHeight w:val="421"/>
        </w:trPr>
        <w:tc>
          <w:tcPr>
            <w:tcW w:w="846" w:type="pct"/>
            <w:shd w:val="clear" w:color="auto" w:fill="FBE4D5" w:themeFill="accent2" w:themeFillTint="33"/>
          </w:tcPr>
          <w:p w14:paraId="37461B4F" w14:textId="2FF10D80" w:rsidR="007A2B92" w:rsidRPr="009E3265" w:rsidRDefault="002B6632" w:rsidP="007F20D9">
            <w:pPr>
              <w:spacing w:before="60" w:after="60"/>
              <w:rPr>
                <w:b/>
                <w:bCs/>
                <w:sz w:val="20"/>
                <w:szCs w:val="20"/>
              </w:rPr>
            </w:pPr>
            <w:r w:rsidRPr="009E3265">
              <w:rPr>
                <w:b/>
                <w:bCs/>
                <w:sz w:val="20"/>
                <w:szCs w:val="20"/>
              </w:rPr>
              <w:t>Duration</w:t>
            </w:r>
          </w:p>
        </w:tc>
        <w:tc>
          <w:tcPr>
            <w:tcW w:w="4154" w:type="pct"/>
          </w:tcPr>
          <w:p w14:paraId="17928456" w14:textId="71C017AC" w:rsidR="007A2B92" w:rsidRPr="009E3265" w:rsidRDefault="00ED195E" w:rsidP="007F20D9">
            <w:pPr>
              <w:spacing w:before="60" w:after="60"/>
              <w:rPr>
                <w:rFonts w:cstheme="minorHAnsi"/>
                <w:sz w:val="20"/>
                <w:szCs w:val="20"/>
              </w:rPr>
            </w:pPr>
            <w:r>
              <w:rPr>
                <w:rFonts w:cstheme="minorHAnsi"/>
                <w:sz w:val="20"/>
                <w:szCs w:val="20"/>
              </w:rPr>
              <w:t>25 minutes</w:t>
            </w:r>
          </w:p>
        </w:tc>
      </w:tr>
      <w:tr w:rsidR="00806845" w:rsidRPr="00DC6D3F" w14:paraId="534665D0" w14:textId="77777777" w:rsidTr="000013AC">
        <w:trPr>
          <w:trHeight w:val="399"/>
        </w:trPr>
        <w:tc>
          <w:tcPr>
            <w:tcW w:w="846" w:type="pct"/>
            <w:shd w:val="clear" w:color="auto" w:fill="FBE4D5" w:themeFill="accent2" w:themeFillTint="33"/>
          </w:tcPr>
          <w:p w14:paraId="53730288" w14:textId="0312F82C" w:rsidR="00806845" w:rsidRPr="009E3265" w:rsidRDefault="00806845" w:rsidP="007F20D9">
            <w:pPr>
              <w:spacing w:before="60" w:after="60"/>
              <w:rPr>
                <w:b/>
                <w:bCs/>
                <w:sz w:val="20"/>
                <w:szCs w:val="20"/>
              </w:rPr>
            </w:pPr>
            <w:r w:rsidRPr="009E3265">
              <w:rPr>
                <w:b/>
                <w:bCs/>
                <w:sz w:val="20"/>
                <w:szCs w:val="20"/>
              </w:rPr>
              <w:t>Learning outcomes</w:t>
            </w:r>
          </w:p>
        </w:tc>
        <w:tc>
          <w:tcPr>
            <w:tcW w:w="4154" w:type="pct"/>
          </w:tcPr>
          <w:p w14:paraId="7E35067A" w14:textId="766B3F76" w:rsidR="00806845" w:rsidRPr="009E3265" w:rsidRDefault="00D737B5" w:rsidP="007F20D9">
            <w:pPr>
              <w:spacing w:before="60" w:after="60"/>
              <w:rPr>
                <w:i/>
                <w:iCs/>
                <w:sz w:val="20"/>
                <w:szCs w:val="20"/>
              </w:rPr>
            </w:pPr>
            <w:r w:rsidRPr="009E3265">
              <w:rPr>
                <w:i/>
                <w:iCs/>
                <w:sz w:val="20"/>
                <w:szCs w:val="20"/>
              </w:rPr>
              <w:t xml:space="preserve">Topic Coordinator to map to learning outcomes </w:t>
            </w:r>
          </w:p>
        </w:tc>
      </w:tr>
      <w:tr w:rsidR="00806845" w:rsidRPr="00DC6D3F" w14:paraId="5B4E93FF" w14:textId="77777777" w:rsidTr="000013AC">
        <w:trPr>
          <w:trHeight w:val="399"/>
        </w:trPr>
        <w:tc>
          <w:tcPr>
            <w:tcW w:w="846" w:type="pct"/>
            <w:shd w:val="clear" w:color="auto" w:fill="FBE4D5" w:themeFill="accent2" w:themeFillTint="33"/>
          </w:tcPr>
          <w:p w14:paraId="6FC7E472" w14:textId="63D72F3F" w:rsidR="00806845" w:rsidRPr="009E3265" w:rsidRDefault="009E3265" w:rsidP="007F20D9">
            <w:pPr>
              <w:spacing w:before="60" w:after="60"/>
              <w:rPr>
                <w:b/>
                <w:bCs/>
                <w:sz w:val="20"/>
                <w:szCs w:val="20"/>
              </w:rPr>
            </w:pPr>
            <w:r w:rsidRPr="007F20D9">
              <w:rPr>
                <w:b/>
                <w:bCs/>
                <w:sz w:val="20"/>
                <w:szCs w:val="20"/>
              </w:rPr>
              <w:t>Resources needed</w:t>
            </w:r>
          </w:p>
        </w:tc>
        <w:tc>
          <w:tcPr>
            <w:tcW w:w="4154" w:type="pct"/>
          </w:tcPr>
          <w:p w14:paraId="5A7F9168" w14:textId="63EDF52C" w:rsidR="00821214" w:rsidRDefault="00F857CB" w:rsidP="00ED195E">
            <w:pPr>
              <w:pStyle w:val="ListParagraph"/>
              <w:numPr>
                <w:ilvl w:val="0"/>
                <w:numId w:val="2"/>
              </w:numPr>
              <w:spacing w:before="0" w:after="0"/>
              <w:ind w:left="357" w:hanging="357"/>
              <w:rPr>
                <w:sz w:val="20"/>
                <w:szCs w:val="22"/>
                <w:lang w:eastAsia="en-AU"/>
              </w:rPr>
            </w:pPr>
            <w:hyperlink r:id="rId11" w:history="1">
              <w:r w:rsidR="00382A8A" w:rsidRPr="00F857CB">
                <w:rPr>
                  <w:rStyle w:val="Hyperlink"/>
                  <w:sz w:val="20"/>
                  <w:szCs w:val="22"/>
                  <w:lang w:eastAsia="en-AU"/>
                </w:rPr>
                <w:t xml:space="preserve">Example </w:t>
              </w:r>
              <w:r w:rsidR="00AB6E59" w:rsidRPr="00F857CB">
                <w:rPr>
                  <w:rStyle w:val="Hyperlink"/>
                  <w:sz w:val="20"/>
                  <w:szCs w:val="22"/>
                  <w:lang w:eastAsia="en-AU"/>
                </w:rPr>
                <w:t>r</w:t>
              </w:r>
              <w:r w:rsidR="007D5951" w:rsidRPr="00F857CB">
                <w:rPr>
                  <w:rStyle w:val="Hyperlink"/>
                  <w:sz w:val="20"/>
                  <w:szCs w:val="22"/>
                  <w:lang w:eastAsia="en-AU"/>
                </w:rPr>
                <w:t>esume</w:t>
              </w:r>
              <w:r w:rsidR="00AE4A95" w:rsidRPr="00F857CB">
                <w:rPr>
                  <w:rStyle w:val="Hyperlink"/>
                  <w:sz w:val="20"/>
                  <w:szCs w:val="22"/>
                  <w:lang w:eastAsia="en-AU"/>
                </w:rPr>
                <w:t xml:space="preserve"> with best practice Career Summary</w:t>
              </w:r>
            </w:hyperlink>
            <w:r w:rsidR="007D5951" w:rsidRPr="0079705A">
              <w:rPr>
                <w:sz w:val="20"/>
                <w:szCs w:val="22"/>
                <w:lang w:eastAsia="en-AU"/>
              </w:rPr>
              <w:t xml:space="preserve"> </w:t>
            </w:r>
            <w:r w:rsidR="001B5E1E" w:rsidRPr="00997DE4">
              <w:rPr>
                <w:sz w:val="20"/>
                <w:szCs w:val="20"/>
                <w:lang w:eastAsia="en-AU"/>
              </w:rPr>
              <w:t>(</w:t>
            </w:r>
            <w:r w:rsidR="009D2D54">
              <w:rPr>
                <w:sz w:val="20"/>
                <w:szCs w:val="20"/>
                <w:lang w:eastAsia="en-AU"/>
              </w:rPr>
              <w:t>o</w:t>
            </w:r>
            <w:r w:rsidR="009D2D54">
              <w:rPr>
                <w:szCs w:val="20"/>
              </w:rPr>
              <w:t xml:space="preserve">r </w:t>
            </w:r>
            <w:r w:rsidR="001B5E1E">
              <w:rPr>
                <w:rStyle w:val="normaltextrun"/>
                <w:rFonts w:ascii="Calibri" w:hAnsi="Calibri" w:cs="Calibri"/>
                <w:color w:val="000000"/>
                <w:sz w:val="20"/>
                <w:szCs w:val="20"/>
                <w:shd w:val="clear" w:color="auto" w:fill="FFFFFF"/>
              </w:rPr>
              <w:t>ask the Careers team for assistance for your cohort)</w:t>
            </w:r>
            <w:r w:rsidR="00F05740">
              <w:rPr>
                <w:rStyle w:val="normaltextrun"/>
                <w:rFonts w:ascii="Calibri" w:hAnsi="Calibri" w:cs="Calibri"/>
                <w:color w:val="000000"/>
                <w:sz w:val="20"/>
                <w:szCs w:val="20"/>
                <w:shd w:val="clear" w:color="auto" w:fill="FFFFFF"/>
              </w:rPr>
              <w:t xml:space="preserve"> </w:t>
            </w:r>
          </w:p>
          <w:p w14:paraId="2E72DE79" w14:textId="6B07A7EC" w:rsidR="007D5951" w:rsidRPr="0079705A" w:rsidRDefault="00A5729E" w:rsidP="00ED195E">
            <w:pPr>
              <w:pStyle w:val="ListParagraph"/>
              <w:numPr>
                <w:ilvl w:val="0"/>
                <w:numId w:val="2"/>
              </w:numPr>
              <w:spacing w:before="0" w:after="0"/>
              <w:ind w:left="357" w:hanging="357"/>
              <w:rPr>
                <w:sz w:val="20"/>
                <w:szCs w:val="22"/>
                <w:lang w:eastAsia="en-AU"/>
              </w:rPr>
            </w:pPr>
            <w:hyperlink w:anchor="Worksheet" w:history="1">
              <w:r w:rsidR="00F31E93" w:rsidRPr="00A5729E">
                <w:rPr>
                  <w:rStyle w:val="Hyperlink"/>
                  <w:sz w:val="20"/>
                  <w:szCs w:val="22"/>
                  <w:lang w:eastAsia="en-AU"/>
                </w:rPr>
                <w:t xml:space="preserve">Student </w:t>
              </w:r>
              <w:r w:rsidR="009A6166" w:rsidRPr="00A5729E">
                <w:rPr>
                  <w:rStyle w:val="Hyperlink"/>
                  <w:sz w:val="20"/>
                  <w:szCs w:val="22"/>
                  <w:lang w:eastAsia="en-AU"/>
                </w:rPr>
                <w:t>w</w:t>
              </w:r>
              <w:r w:rsidR="007D5951" w:rsidRPr="00A5729E">
                <w:rPr>
                  <w:rStyle w:val="Hyperlink"/>
                  <w:sz w:val="20"/>
                  <w:szCs w:val="22"/>
                  <w:lang w:eastAsia="en-AU"/>
                </w:rPr>
                <w:t>orksheet</w:t>
              </w:r>
            </w:hyperlink>
          </w:p>
          <w:p w14:paraId="6293CDE4" w14:textId="7378BE1F" w:rsidR="00806845" w:rsidRPr="0079705A" w:rsidRDefault="00F857CB" w:rsidP="00ED195E">
            <w:pPr>
              <w:pStyle w:val="ListParagraph"/>
              <w:numPr>
                <w:ilvl w:val="0"/>
                <w:numId w:val="2"/>
              </w:numPr>
              <w:spacing w:before="0" w:after="0"/>
              <w:ind w:left="357" w:hanging="357"/>
              <w:rPr>
                <w:sz w:val="20"/>
                <w:szCs w:val="22"/>
                <w:lang w:eastAsia="en-AU"/>
              </w:rPr>
            </w:pPr>
            <w:hyperlink r:id="rId12" w:history="1">
              <w:r w:rsidR="007D5951" w:rsidRPr="00F857CB">
                <w:rPr>
                  <w:rStyle w:val="Hyperlink"/>
                  <w:sz w:val="20"/>
                  <w:szCs w:val="22"/>
                  <w:lang w:eastAsia="en-AU"/>
                </w:rPr>
                <w:t>Poor example of a Career Summary</w:t>
              </w:r>
            </w:hyperlink>
            <w:r w:rsidR="009D2D54">
              <w:rPr>
                <w:sz w:val="20"/>
                <w:szCs w:val="22"/>
                <w:lang w:eastAsia="en-AU"/>
              </w:rPr>
              <w:t xml:space="preserve"> </w:t>
            </w:r>
            <w:r w:rsidR="009D2D54" w:rsidRPr="009D2D54">
              <w:rPr>
                <w:rStyle w:val="normaltextrun"/>
                <w:rFonts w:ascii="Calibri" w:hAnsi="Calibri" w:cs="Calibri"/>
                <w:color w:val="000000"/>
                <w:sz w:val="20"/>
                <w:szCs w:val="20"/>
                <w:shd w:val="clear" w:color="auto" w:fill="FFFFFF"/>
              </w:rPr>
              <w:t xml:space="preserve">(or </w:t>
            </w:r>
            <w:r w:rsidR="009D2D54">
              <w:rPr>
                <w:rStyle w:val="normaltextrun"/>
                <w:rFonts w:ascii="Calibri" w:hAnsi="Calibri" w:cs="Calibri"/>
                <w:color w:val="000000"/>
                <w:sz w:val="20"/>
                <w:szCs w:val="20"/>
                <w:shd w:val="clear" w:color="auto" w:fill="FFFFFF"/>
              </w:rPr>
              <w:t>ask the Careers team for assistance for your cohort)</w:t>
            </w:r>
            <w:r w:rsidR="00F05740">
              <w:rPr>
                <w:rStyle w:val="normaltextrun"/>
                <w:rFonts w:ascii="Calibri" w:hAnsi="Calibri" w:cs="Calibri"/>
                <w:color w:val="000000"/>
                <w:sz w:val="20"/>
                <w:szCs w:val="20"/>
                <w:shd w:val="clear" w:color="auto" w:fill="FFFFFF"/>
              </w:rPr>
              <w:t xml:space="preserve"> </w:t>
            </w:r>
          </w:p>
        </w:tc>
      </w:tr>
      <w:tr w:rsidR="002B6632" w:rsidRPr="005C673E" w14:paraId="00425FDE" w14:textId="77777777" w:rsidTr="000013AC">
        <w:trPr>
          <w:trHeight w:val="396"/>
        </w:trPr>
        <w:tc>
          <w:tcPr>
            <w:tcW w:w="846" w:type="pct"/>
            <w:shd w:val="clear" w:color="auto" w:fill="FBE4D5" w:themeFill="accent2" w:themeFillTint="33"/>
          </w:tcPr>
          <w:p w14:paraId="04B7FAA2" w14:textId="77777777" w:rsidR="002B6632" w:rsidRPr="009E3265" w:rsidRDefault="002B6632" w:rsidP="007F20D9">
            <w:pPr>
              <w:spacing w:before="60" w:after="60"/>
              <w:rPr>
                <w:b/>
                <w:bCs/>
                <w:sz w:val="20"/>
                <w:szCs w:val="20"/>
              </w:rPr>
            </w:pPr>
            <w:r w:rsidRPr="009E3265">
              <w:rPr>
                <w:b/>
                <w:bCs/>
                <w:sz w:val="20"/>
                <w:szCs w:val="20"/>
              </w:rPr>
              <w:t>Associated toolkit task</w:t>
            </w:r>
          </w:p>
        </w:tc>
        <w:tc>
          <w:tcPr>
            <w:tcW w:w="4154" w:type="pct"/>
          </w:tcPr>
          <w:p w14:paraId="0B979CBA" w14:textId="72832FE1" w:rsidR="009E4A49" w:rsidRPr="00A943E3" w:rsidRDefault="009E4A49" w:rsidP="007F20D9">
            <w:pPr>
              <w:spacing w:before="60" w:after="60"/>
              <w:rPr>
                <w:rFonts w:cstheme="minorHAnsi"/>
                <w:sz w:val="20"/>
                <w:szCs w:val="20"/>
              </w:rPr>
            </w:pPr>
            <w:r w:rsidRPr="00343F1C">
              <w:rPr>
                <w:rFonts w:cstheme="minorHAnsi"/>
                <w:sz w:val="20"/>
                <w:szCs w:val="20"/>
              </w:rPr>
              <w:t>1-3 page written resume</w:t>
            </w:r>
          </w:p>
          <w:p w14:paraId="2116BC4B" w14:textId="1A536007" w:rsidR="002B6632" w:rsidRPr="009E3265" w:rsidRDefault="002B6632" w:rsidP="007F20D9">
            <w:pPr>
              <w:spacing w:before="60" w:after="60"/>
              <w:rPr>
                <w:sz w:val="20"/>
                <w:szCs w:val="20"/>
              </w:rPr>
            </w:pPr>
          </w:p>
        </w:tc>
      </w:tr>
    </w:tbl>
    <w:p w14:paraId="06CFF0BC" w14:textId="37D1991A" w:rsidR="00B06FAB" w:rsidRPr="0013751E" w:rsidRDefault="009E4A49" w:rsidP="0013751E">
      <w:pPr>
        <w:pStyle w:val="Heading2"/>
        <w:shd w:val="clear" w:color="auto" w:fill="833C0B" w:themeFill="accent2" w:themeFillShade="80"/>
        <w:spacing w:before="120" w:after="120"/>
        <w:rPr>
          <w:rFonts w:asciiTheme="minorHAnsi" w:hAnsiTheme="minorHAnsi"/>
          <w:color w:val="FFFFFF" w:themeColor="background1"/>
          <w:szCs w:val="18"/>
        </w:rPr>
      </w:pPr>
      <w:r w:rsidRPr="0013751E">
        <w:rPr>
          <w:rFonts w:asciiTheme="minorHAnsi" w:hAnsiTheme="minorHAnsi"/>
          <w:color w:val="FFFFFF" w:themeColor="background1"/>
          <w:szCs w:val="18"/>
        </w:rPr>
        <w:t>Activity d</w:t>
      </w:r>
      <w:r w:rsidR="00656642" w:rsidRPr="0013751E">
        <w:rPr>
          <w:rFonts w:asciiTheme="minorHAnsi" w:hAnsiTheme="minorHAnsi"/>
          <w:color w:val="FFFFFF" w:themeColor="background1"/>
          <w:szCs w:val="18"/>
        </w:rPr>
        <w:t>escription</w:t>
      </w:r>
    </w:p>
    <w:p w14:paraId="2823DC6A" w14:textId="78D17BB9" w:rsidR="003605DD" w:rsidRPr="00C32D92" w:rsidRDefault="00C9713F" w:rsidP="003605DD">
      <w:pPr>
        <w:rPr>
          <w:lang w:eastAsia="en-AU"/>
        </w:rPr>
      </w:pPr>
      <w:r>
        <w:rPr>
          <w:lang w:eastAsia="en-AU"/>
        </w:rPr>
        <w:t xml:space="preserve">Students will </w:t>
      </w:r>
      <w:r w:rsidR="00314F8A">
        <w:rPr>
          <w:lang w:eastAsia="en-AU"/>
        </w:rPr>
        <w:t>be introduced</w:t>
      </w:r>
      <w:r w:rsidR="00AA4209">
        <w:rPr>
          <w:lang w:eastAsia="en-AU"/>
        </w:rPr>
        <w:t xml:space="preserve"> to </w:t>
      </w:r>
      <w:r w:rsidR="00B12A16">
        <w:rPr>
          <w:lang w:eastAsia="en-AU"/>
        </w:rPr>
        <w:t xml:space="preserve">a </w:t>
      </w:r>
      <w:r>
        <w:rPr>
          <w:lang w:eastAsia="en-AU"/>
        </w:rPr>
        <w:t xml:space="preserve">Career Summary (or Statement) which is recommended at the top of their resume. </w:t>
      </w:r>
      <w:r w:rsidR="00B12A16">
        <w:rPr>
          <w:lang w:eastAsia="en-AU"/>
        </w:rPr>
        <w:t xml:space="preserve">They will learn the key ingredients for </w:t>
      </w:r>
      <w:r w:rsidR="00644F84">
        <w:rPr>
          <w:lang w:eastAsia="en-AU"/>
        </w:rPr>
        <w:t>preparing a</w:t>
      </w:r>
      <w:r w:rsidR="00B12A16">
        <w:rPr>
          <w:lang w:eastAsia="en-AU"/>
        </w:rPr>
        <w:t xml:space="preserve"> </w:t>
      </w:r>
      <w:r w:rsidR="00226AD8">
        <w:rPr>
          <w:lang w:eastAsia="en-AU"/>
        </w:rPr>
        <w:t>s</w:t>
      </w:r>
      <w:r w:rsidR="00B12A16">
        <w:rPr>
          <w:lang w:eastAsia="en-AU"/>
        </w:rPr>
        <w:t xml:space="preserve">ummary and </w:t>
      </w:r>
      <w:r w:rsidR="001B29C8">
        <w:rPr>
          <w:lang w:eastAsia="en-AU"/>
        </w:rPr>
        <w:t xml:space="preserve">undertake </w:t>
      </w:r>
      <w:r w:rsidR="003D3D4F">
        <w:rPr>
          <w:lang w:eastAsia="en-AU"/>
        </w:rPr>
        <w:t xml:space="preserve">an audit </w:t>
      </w:r>
      <w:r w:rsidR="009B3453">
        <w:rPr>
          <w:lang w:eastAsia="en-AU"/>
        </w:rPr>
        <w:t xml:space="preserve">of </w:t>
      </w:r>
      <w:r w:rsidR="003D3D4F">
        <w:rPr>
          <w:lang w:eastAsia="en-AU"/>
        </w:rPr>
        <w:t xml:space="preserve">their </w:t>
      </w:r>
      <w:r w:rsidR="00DF0524">
        <w:rPr>
          <w:lang w:eastAsia="en-AU"/>
        </w:rPr>
        <w:t xml:space="preserve">work, study, and life experiences </w:t>
      </w:r>
      <w:r w:rsidR="00226AD8">
        <w:rPr>
          <w:lang w:eastAsia="en-AU"/>
        </w:rPr>
        <w:t>to inform the construction of their own summary</w:t>
      </w:r>
      <w:r w:rsidR="00DF0524">
        <w:rPr>
          <w:lang w:eastAsia="en-AU"/>
        </w:rPr>
        <w:t xml:space="preserve">. </w:t>
      </w:r>
      <w:r w:rsidR="00C61270">
        <w:rPr>
          <w:lang w:eastAsia="en-AU"/>
        </w:rPr>
        <w:t>This learning will extend to how they articulate their professional identity through recruitment and networking channels such as LinkedIn and interviews.</w:t>
      </w:r>
      <w:r w:rsidR="00C078CB">
        <w:rPr>
          <w:lang w:eastAsia="en-AU"/>
        </w:rPr>
        <w:t xml:space="preserve"> </w:t>
      </w:r>
    </w:p>
    <w:p w14:paraId="21E4CAF6" w14:textId="271A73C8" w:rsidR="00182C51" w:rsidRPr="005F26A8" w:rsidRDefault="00182C51" w:rsidP="007D5951">
      <w:pPr>
        <w:pStyle w:val="Heading2"/>
        <w:shd w:val="clear" w:color="auto" w:fill="833C0B" w:themeFill="accent2" w:themeFillShade="80"/>
        <w:spacing w:before="120" w:after="120"/>
        <w:rPr>
          <w:rFonts w:asciiTheme="minorHAnsi" w:hAnsiTheme="minorHAnsi"/>
          <w:color w:val="FFFFFF" w:themeColor="background1"/>
          <w:szCs w:val="18"/>
        </w:rPr>
      </w:pPr>
      <w:r w:rsidRPr="005F26A8">
        <w:rPr>
          <w:rFonts w:asciiTheme="minorHAnsi" w:hAnsiTheme="minorHAnsi"/>
          <w:color w:val="FFFFFF" w:themeColor="background1"/>
          <w:szCs w:val="18"/>
        </w:rPr>
        <w:t>P</w:t>
      </w:r>
      <w:r w:rsidR="0053661F">
        <w:rPr>
          <w:rFonts w:asciiTheme="minorHAnsi" w:hAnsiTheme="minorHAnsi"/>
          <w:color w:val="FFFFFF" w:themeColor="background1"/>
          <w:szCs w:val="18"/>
        </w:rPr>
        <w:t>ART</w:t>
      </w:r>
      <w:r w:rsidRPr="005F26A8">
        <w:rPr>
          <w:rFonts w:asciiTheme="minorHAnsi" w:hAnsiTheme="minorHAnsi"/>
          <w:color w:val="FFFFFF" w:themeColor="background1"/>
          <w:szCs w:val="18"/>
        </w:rPr>
        <w:t xml:space="preserve"> A Career Summary</w:t>
      </w:r>
      <w:r w:rsidR="0004615D" w:rsidRPr="005F26A8">
        <w:rPr>
          <w:rFonts w:asciiTheme="minorHAnsi" w:hAnsiTheme="minorHAnsi"/>
          <w:color w:val="FFFFFF" w:themeColor="background1"/>
          <w:szCs w:val="18"/>
        </w:rPr>
        <w:t xml:space="preserve"> (best practice)</w:t>
      </w:r>
      <w:r w:rsidR="002536E7">
        <w:rPr>
          <w:rFonts w:asciiTheme="minorHAnsi" w:hAnsiTheme="minorHAnsi"/>
          <w:color w:val="FFFFFF" w:themeColor="background1"/>
          <w:szCs w:val="18"/>
        </w:rPr>
        <w:t xml:space="preserve"> [5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42"/>
        <w:gridCol w:w="3205"/>
        <w:gridCol w:w="3517"/>
        <w:gridCol w:w="1509"/>
      </w:tblGrid>
      <w:tr w:rsidR="009F0536" w14:paraId="3CD91619" w14:textId="77777777" w:rsidTr="00AE3F3A">
        <w:trPr>
          <w:trHeight w:val="125"/>
        </w:trPr>
        <w:tc>
          <w:tcPr>
            <w:tcW w:w="0" w:type="auto"/>
            <w:shd w:val="clear" w:color="auto" w:fill="auto"/>
          </w:tcPr>
          <w:p w14:paraId="5DC44C52" w14:textId="77777777" w:rsidR="009F0536" w:rsidRPr="003708AB" w:rsidRDefault="009F0536">
            <w:pPr>
              <w:rPr>
                <w:b/>
                <w:bCs/>
                <w:sz w:val="20"/>
                <w:szCs w:val="22"/>
                <w:lang w:eastAsia="en-AU"/>
              </w:rPr>
            </w:pPr>
            <w:r w:rsidRPr="00B3465D">
              <w:rPr>
                <w:b/>
                <w:bCs/>
                <w:sz w:val="20"/>
                <w:szCs w:val="22"/>
                <w:lang w:eastAsia="en-AU"/>
              </w:rPr>
              <w:t>Format</w:t>
            </w:r>
          </w:p>
        </w:tc>
        <w:tc>
          <w:tcPr>
            <w:tcW w:w="0" w:type="auto"/>
            <w:shd w:val="clear" w:color="auto" w:fill="auto"/>
          </w:tcPr>
          <w:p w14:paraId="4EB0C71F" w14:textId="77777777" w:rsidR="009F0536" w:rsidRPr="003708AB" w:rsidRDefault="009F0536">
            <w:pPr>
              <w:rPr>
                <w:b/>
                <w:bCs/>
                <w:sz w:val="20"/>
                <w:szCs w:val="22"/>
                <w:lang w:eastAsia="en-AU"/>
              </w:rPr>
            </w:pPr>
            <w:r w:rsidRPr="00B3465D">
              <w:rPr>
                <w:b/>
                <w:bCs/>
                <w:sz w:val="20"/>
                <w:szCs w:val="22"/>
                <w:lang w:eastAsia="en-AU"/>
              </w:rPr>
              <w:t>Steps</w:t>
            </w:r>
          </w:p>
        </w:tc>
        <w:tc>
          <w:tcPr>
            <w:tcW w:w="0" w:type="auto"/>
            <w:shd w:val="clear" w:color="auto" w:fill="auto"/>
          </w:tcPr>
          <w:p w14:paraId="6ED3C83A" w14:textId="77777777" w:rsidR="009F0536" w:rsidRPr="003708AB" w:rsidRDefault="009F0536">
            <w:pPr>
              <w:rPr>
                <w:b/>
                <w:bCs/>
                <w:sz w:val="20"/>
                <w:szCs w:val="22"/>
                <w:lang w:eastAsia="en-AU"/>
              </w:rPr>
            </w:pPr>
            <w:r w:rsidRPr="00B3465D">
              <w:rPr>
                <w:b/>
                <w:bCs/>
                <w:sz w:val="20"/>
                <w:szCs w:val="22"/>
                <w:lang w:eastAsia="en-AU"/>
              </w:rPr>
              <w:t>Prompts</w:t>
            </w:r>
          </w:p>
        </w:tc>
        <w:tc>
          <w:tcPr>
            <w:tcW w:w="0" w:type="auto"/>
            <w:shd w:val="clear" w:color="auto" w:fill="auto"/>
          </w:tcPr>
          <w:p w14:paraId="4DB53C5A" w14:textId="77777777" w:rsidR="009F0536" w:rsidRPr="00B3465D" w:rsidRDefault="009F0536">
            <w:pPr>
              <w:rPr>
                <w:b/>
                <w:bCs/>
                <w:sz w:val="20"/>
                <w:szCs w:val="22"/>
                <w:lang w:eastAsia="en-AU"/>
              </w:rPr>
            </w:pPr>
            <w:r>
              <w:rPr>
                <w:b/>
                <w:bCs/>
                <w:sz w:val="20"/>
                <w:szCs w:val="22"/>
                <w:lang w:eastAsia="en-AU"/>
              </w:rPr>
              <w:t>R</w:t>
            </w:r>
            <w:r w:rsidRPr="00242FBA">
              <w:rPr>
                <w:b/>
                <w:bCs/>
                <w:sz w:val="20"/>
                <w:szCs w:val="22"/>
                <w:lang w:eastAsia="en-AU"/>
              </w:rPr>
              <w:t>esources</w:t>
            </w:r>
          </w:p>
        </w:tc>
      </w:tr>
      <w:tr w:rsidR="00561F8B" w14:paraId="5039F73A" w14:textId="77777777" w:rsidTr="00AE3F3A">
        <w:tc>
          <w:tcPr>
            <w:tcW w:w="0" w:type="auto"/>
            <w:vMerge w:val="restart"/>
          </w:tcPr>
          <w:p w14:paraId="6F3188E8" w14:textId="77777777" w:rsidR="00561F8B" w:rsidRPr="00BB39EB" w:rsidRDefault="00561F8B">
            <w:pPr>
              <w:spacing w:before="60" w:after="60"/>
              <w:rPr>
                <w:sz w:val="20"/>
                <w:szCs w:val="20"/>
                <w:lang w:eastAsia="en-AU"/>
              </w:rPr>
            </w:pPr>
            <w:r w:rsidRPr="00BB39EB">
              <w:rPr>
                <w:sz w:val="20"/>
                <w:szCs w:val="20"/>
                <w:lang w:eastAsia="en-AU"/>
              </w:rPr>
              <w:t>Facilitator-led discussion</w:t>
            </w:r>
          </w:p>
        </w:tc>
        <w:tc>
          <w:tcPr>
            <w:tcW w:w="0" w:type="auto"/>
          </w:tcPr>
          <w:p w14:paraId="65D29142" w14:textId="687C637D" w:rsidR="00561F8B" w:rsidRPr="0058268D" w:rsidRDefault="00561F8B" w:rsidP="0BD5C2BC">
            <w:pPr>
              <w:pStyle w:val="ListParagraph"/>
              <w:numPr>
                <w:ilvl w:val="0"/>
                <w:numId w:val="1"/>
              </w:numPr>
              <w:spacing w:before="60" w:after="60"/>
              <w:ind w:left="357" w:hanging="357"/>
              <w:rPr>
                <w:sz w:val="20"/>
                <w:szCs w:val="20"/>
                <w:lang w:eastAsia="en-AU"/>
              </w:rPr>
            </w:pPr>
            <w:r w:rsidRPr="0BD5C2BC">
              <w:rPr>
                <w:sz w:val="20"/>
                <w:szCs w:val="20"/>
                <w:lang w:eastAsia="en-AU"/>
              </w:rPr>
              <w:t>Show students</w:t>
            </w:r>
            <w:r w:rsidR="0063234A" w:rsidRPr="0BD5C2BC">
              <w:rPr>
                <w:sz w:val="20"/>
                <w:szCs w:val="20"/>
                <w:lang w:eastAsia="en-AU"/>
              </w:rPr>
              <w:t xml:space="preserve"> </w:t>
            </w:r>
            <w:r w:rsidR="00382A8A" w:rsidRPr="0BD5C2BC">
              <w:rPr>
                <w:sz w:val="20"/>
                <w:szCs w:val="20"/>
                <w:lang w:eastAsia="en-AU"/>
              </w:rPr>
              <w:t xml:space="preserve">the </w:t>
            </w:r>
            <w:r w:rsidR="00382A8A" w:rsidRPr="0BD5C2BC">
              <w:rPr>
                <w:b/>
                <w:bCs/>
                <w:sz w:val="20"/>
                <w:szCs w:val="20"/>
                <w:lang w:eastAsia="en-AU"/>
              </w:rPr>
              <w:t>example</w:t>
            </w:r>
            <w:r w:rsidR="00382A8A" w:rsidRPr="0BD5C2BC">
              <w:rPr>
                <w:sz w:val="20"/>
                <w:szCs w:val="20"/>
                <w:lang w:eastAsia="en-AU"/>
              </w:rPr>
              <w:t xml:space="preserve"> </w:t>
            </w:r>
            <w:r w:rsidRPr="0BD5C2BC">
              <w:rPr>
                <w:b/>
                <w:bCs/>
                <w:sz w:val="20"/>
                <w:szCs w:val="20"/>
                <w:lang w:eastAsia="en-AU"/>
              </w:rPr>
              <w:t>resume</w:t>
            </w:r>
            <w:r w:rsidR="0063234A" w:rsidRPr="0BD5C2BC">
              <w:rPr>
                <w:b/>
                <w:bCs/>
                <w:sz w:val="20"/>
                <w:szCs w:val="20"/>
                <w:lang w:eastAsia="en-AU"/>
              </w:rPr>
              <w:t xml:space="preserve"> with best practice </w:t>
            </w:r>
            <w:r w:rsidR="42AFB900" w:rsidRPr="0BD5C2BC">
              <w:rPr>
                <w:b/>
                <w:bCs/>
                <w:sz w:val="20"/>
                <w:szCs w:val="20"/>
                <w:lang w:eastAsia="en-AU"/>
              </w:rPr>
              <w:t>C</w:t>
            </w:r>
            <w:r w:rsidR="0063234A" w:rsidRPr="0BD5C2BC">
              <w:rPr>
                <w:b/>
                <w:bCs/>
                <w:sz w:val="20"/>
                <w:szCs w:val="20"/>
                <w:lang w:eastAsia="en-AU"/>
              </w:rPr>
              <w:t xml:space="preserve">areer </w:t>
            </w:r>
            <w:r w:rsidR="2C8CFF7A" w:rsidRPr="0BD5C2BC">
              <w:rPr>
                <w:b/>
                <w:bCs/>
                <w:sz w:val="20"/>
                <w:szCs w:val="20"/>
                <w:lang w:eastAsia="en-AU"/>
              </w:rPr>
              <w:t>S</w:t>
            </w:r>
            <w:r w:rsidR="0063234A" w:rsidRPr="0BD5C2BC">
              <w:rPr>
                <w:b/>
                <w:bCs/>
                <w:sz w:val="20"/>
                <w:szCs w:val="20"/>
                <w:lang w:eastAsia="en-AU"/>
              </w:rPr>
              <w:t>ummary</w:t>
            </w:r>
            <w:r w:rsidR="00D518B4">
              <w:rPr>
                <w:b/>
                <w:bCs/>
                <w:sz w:val="20"/>
                <w:szCs w:val="20"/>
                <w:lang w:eastAsia="en-AU"/>
              </w:rPr>
              <w:t>.</w:t>
            </w:r>
            <w:r w:rsidR="0063234A" w:rsidRPr="0BD5C2BC">
              <w:rPr>
                <w:b/>
                <w:bCs/>
                <w:sz w:val="20"/>
                <w:szCs w:val="20"/>
                <w:lang w:eastAsia="en-AU"/>
              </w:rPr>
              <w:t xml:space="preserve"> </w:t>
            </w:r>
          </w:p>
        </w:tc>
        <w:tc>
          <w:tcPr>
            <w:tcW w:w="0" w:type="auto"/>
          </w:tcPr>
          <w:p w14:paraId="6ED6B2CE" w14:textId="694B3F7D" w:rsidR="00561F8B" w:rsidRPr="0058268D" w:rsidRDefault="00561F8B" w:rsidP="0058268D">
            <w:pPr>
              <w:rPr>
                <w:sz w:val="20"/>
                <w:szCs w:val="22"/>
                <w:lang w:eastAsia="en-AU"/>
              </w:rPr>
            </w:pPr>
          </w:p>
        </w:tc>
        <w:tc>
          <w:tcPr>
            <w:tcW w:w="0" w:type="auto"/>
          </w:tcPr>
          <w:p w14:paraId="13FF74E4" w14:textId="51ED35E8" w:rsidR="00561F8B" w:rsidRDefault="00211BA3">
            <w:pPr>
              <w:spacing w:before="60" w:after="60"/>
              <w:rPr>
                <w:rStyle w:val="Hyperlink"/>
                <w:sz w:val="20"/>
                <w:szCs w:val="20"/>
                <w:lang w:eastAsia="en-AU"/>
              </w:rPr>
            </w:pPr>
            <w:hyperlink r:id="rId13" w:history="1">
              <w:r w:rsidR="00382A8A" w:rsidRPr="00211BA3">
                <w:rPr>
                  <w:rStyle w:val="Hyperlink"/>
                  <w:sz w:val="20"/>
                  <w:szCs w:val="20"/>
                  <w:lang w:eastAsia="en-AU"/>
                </w:rPr>
                <w:t>Example r</w:t>
              </w:r>
              <w:r w:rsidR="00561F8B" w:rsidRPr="00211BA3">
                <w:rPr>
                  <w:rStyle w:val="Hyperlink"/>
                  <w:sz w:val="20"/>
                  <w:szCs w:val="20"/>
                  <w:lang w:eastAsia="en-AU"/>
                </w:rPr>
                <w:t>esume</w:t>
              </w:r>
              <w:r w:rsidR="23D28423" w:rsidRPr="00211BA3">
                <w:rPr>
                  <w:rStyle w:val="Hyperlink"/>
                  <w:sz w:val="20"/>
                  <w:szCs w:val="20"/>
                  <w:lang w:eastAsia="en-AU"/>
                </w:rPr>
                <w:t xml:space="preserve"> with best practice Career Summary</w:t>
              </w:r>
            </w:hyperlink>
          </w:p>
          <w:p w14:paraId="3D967602" w14:textId="167E351C" w:rsidR="00561F8B" w:rsidRPr="00BB39EB" w:rsidRDefault="00561F8B">
            <w:pPr>
              <w:spacing w:before="60" w:after="60"/>
              <w:rPr>
                <w:sz w:val="20"/>
                <w:szCs w:val="20"/>
              </w:rPr>
            </w:pPr>
          </w:p>
        </w:tc>
      </w:tr>
      <w:tr w:rsidR="0058268D" w14:paraId="0C2A1F97" w14:textId="77777777" w:rsidTr="00AE3F3A">
        <w:tc>
          <w:tcPr>
            <w:tcW w:w="0" w:type="auto"/>
            <w:vMerge/>
          </w:tcPr>
          <w:p w14:paraId="43A2F133" w14:textId="77777777" w:rsidR="0058268D" w:rsidRPr="00C26316" w:rsidRDefault="0058268D">
            <w:pPr>
              <w:spacing w:before="60" w:after="60"/>
              <w:rPr>
                <w:b/>
                <w:bCs/>
                <w:sz w:val="20"/>
                <w:szCs w:val="22"/>
                <w:lang w:eastAsia="en-AU"/>
              </w:rPr>
            </w:pPr>
          </w:p>
        </w:tc>
        <w:tc>
          <w:tcPr>
            <w:tcW w:w="0" w:type="auto"/>
          </w:tcPr>
          <w:p w14:paraId="5D0C0F7C" w14:textId="0701A594" w:rsidR="0058268D" w:rsidRPr="0058268D" w:rsidRDefault="0058268D" w:rsidP="00ED195E">
            <w:pPr>
              <w:pStyle w:val="ListParagraph"/>
              <w:numPr>
                <w:ilvl w:val="0"/>
                <w:numId w:val="1"/>
              </w:numPr>
              <w:spacing w:before="60" w:after="60"/>
              <w:ind w:left="357" w:hanging="357"/>
              <w:contextualSpacing w:val="0"/>
              <w:rPr>
                <w:sz w:val="20"/>
                <w:szCs w:val="20"/>
                <w:u w:val="single"/>
                <w:lang w:eastAsia="en-AU"/>
              </w:rPr>
            </w:pPr>
            <w:r w:rsidRPr="00091145">
              <w:rPr>
                <w:sz w:val="20"/>
                <w:szCs w:val="20"/>
                <w:lang w:eastAsia="en-AU"/>
              </w:rPr>
              <w:t xml:space="preserve">Guide students in a discussion around the </w:t>
            </w:r>
            <w:r w:rsidRPr="00DB727B">
              <w:rPr>
                <w:sz w:val="20"/>
                <w:szCs w:val="20"/>
                <w:u w:val="single"/>
                <w:lang w:eastAsia="en-AU"/>
              </w:rPr>
              <w:t>Career Summary purpose</w:t>
            </w:r>
            <w:r w:rsidR="00474D4B" w:rsidRPr="00474D4B">
              <w:rPr>
                <w:sz w:val="20"/>
                <w:szCs w:val="20"/>
                <w:lang w:eastAsia="en-AU"/>
              </w:rPr>
              <w:t xml:space="preserve"> within the broad context of </w:t>
            </w:r>
            <w:r w:rsidR="00B506D1">
              <w:rPr>
                <w:sz w:val="20"/>
                <w:szCs w:val="20"/>
                <w:lang w:eastAsia="en-AU"/>
              </w:rPr>
              <w:t xml:space="preserve">a </w:t>
            </w:r>
            <w:r w:rsidR="00474D4B" w:rsidRPr="00474D4B">
              <w:rPr>
                <w:sz w:val="20"/>
                <w:szCs w:val="20"/>
                <w:lang w:eastAsia="en-AU"/>
              </w:rPr>
              <w:t>resume using t</w:t>
            </w:r>
            <w:r w:rsidR="00AC5003">
              <w:rPr>
                <w:sz w:val="20"/>
                <w:szCs w:val="20"/>
                <w:lang w:eastAsia="en-AU"/>
              </w:rPr>
              <w:t xml:space="preserve">he opportunity to </w:t>
            </w:r>
            <w:r w:rsidR="007B4549">
              <w:rPr>
                <w:sz w:val="20"/>
                <w:szCs w:val="20"/>
                <w:lang w:eastAsia="en-AU"/>
              </w:rPr>
              <w:t xml:space="preserve">start </w:t>
            </w:r>
            <w:r w:rsidR="00FF4327">
              <w:rPr>
                <w:sz w:val="20"/>
                <w:szCs w:val="20"/>
                <w:lang w:eastAsia="en-AU"/>
              </w:rPr>
              <w:t>introduc</w:t>
            </w:r>
            <w:r w:rsidR="007B4549">
              <w:rPr>
                <w:sz w:val="20"/>
                <w:szCs w:val="20"/>
                <w:lang w:eastAsia="en-AU"/>
              </w:rPr>
              <w:t>ing</w:t>
            </w:r>
            <w:r w:rsidR="00FF4327">
              <w:rPr>
                <w:sz w:val="20"/>
                <w:szCs w:val="20"/>
                <w:lang w:eastAsia="en-AU"/>
              </w:rPr>
              <w:t xml:space="preserve"> </w:t>
            </w:r>
            <w:r w:rsidR="00AC5003" w:rsidRPr="00AC5003">
              <w:rPr>
                <w:sz w:val="20"/>
                <w:szCs w:val="20"/>
                <w:lang w:eastAsia="en-AU"/>
              </w:rPr>
              <w:t xml:space="preserve">the </w:t>
            </w:r>
            <w:r w:rsidR="00AC5003" w:rsidRPr="00AC5003">
              <w:rPr>
                <w:b/>
                <w:bCs/>
                <w:sz w:val="20"/>
                <w:szCs w:val="20"/>
                <w:lang w:eastAsia="en-AU"/>
              </w:rPr>
              <w:t>key messages</w:t>
            </w:r>
            <w:r w:rsidR="00D518B4">
              <w:rPr>
                <w:b/>
                <w:bCs/>
                <w:sz w:val="20"/>
                <w:szCs w:val="20"/>
                <w:lang w:eastAsia="en-AU"/>
              </w:rPr>
              <w:t>.</w:t>
            </w:r>
          </w:p>
        </w:tc>
        <w:tc>
          <w:tcPr>
            <w:tcW w:w="0" w:type="auto"/>
          </w:tcPr>
          <w:p w14:paraId="07D0C0BF" w14:textId="77777777" w:rsidR="0058268D" w:rsidRPr="007C1ABE" w:rsidRDefault="0058268D" w:rsidP="0058268D">
            <w:pPr>
              <w:rPr>
                <w:sz w:val="20"/>
                <w:szCs w:val="22"/>
                <w:u w:val="single"/>
                <w:lang w:eastAsia="en-AU"/>
              </w:rPr>
            </w:pPr>
            <w:r w:rsidRPr="007C1ABE">
              <w:rPr>
                <w:sz w:val="20"/>
                <w:szCs w:val="22"/>
                <w:u w:val="single"/>
                <w:lang w:eastAsia="en-AU"/>
              </w:rPr>
              <w:t xml:space="preserve">Career Summary </w:t>
            </w:r>
            <w:r>
              <w:rPr>
                <w:sz w:val="20"/>
                <w:szCs w:val="22"/>
                <w:u w:val="single"/>
                <w:lang w:eastAsia="en-AU"/>
              </w:rPr>
              <w:t xml:space="preserve">– </w:t>
            </w:r>
            <w:r w:rsidRPr="007C1ABE">
              <w:rPr>
                <w:sz w:val="20"/>
                <w:szCs w:val="22"/>
                <w:u w:val="single"/>
                <w:lang w:eastAsia="en-AU"/>
              </w:rPr>
              <w:t>purpose</w:t>
            </w:r>
          </w:p>
          <w:p w14:paraId="6E7F0A3E" w14:textId="2724FEA5" w:rsidR="0058268D" w:rsidRDefault="0058268D" w:rsidP="006943E3">
            <w:pPr>
              <w:pStyle w:val="ListParagraph"/>
              <w:numPr>
                <w:ilvl w:val="0"/>
                <w:numId w:val="9"/>
              </w:numPr>
              <w:rPr>
                <w:sz w:val="20"/>
                <w:szCs w:val="22"/>
                <w:lang w:eastAsia="en-AU"/>
              </w:rPr>
            </w:pPr>
            <w:r w:rsidRPr="009B2FEB">
              <w:rPr>
                <w:sz w:val="20"/>
                <w:szCs w:val="22"/>
                <w:lang w:eastAsia="en-AU"/>
              </w:rPr>
              <w:t xml:space="preserve">Sets the tone for </w:t>
            </w:r>
            <w:r>
              <w:rPr>
                <w:sz w:val="20"/>
                <w:szCs w:val="22"/>
                <w:lang w:eastAsia="en-AU"/>
              </w:rPr>
              <w:t>a</w:t>
            </w:r>
            <w:r w:rsidRPr="009B2FEB">
              <w:rPr>
                <w:sz w:val="20"/>
                <w:szCs w:val="22"/>
                <w:lang w:eastAsia="en-AU"/>
              </w:rPr>
              <w:t xml:space="preserve"> resume</w:t>
            </w:r>
            <w:r>
              <w:rPr>
                <w:sz w:val="20"/>
                <w:szCs w:val="22"/>
                <w:lang w:eastAsia="en-AU"/>
              </w:rPr>
              <w:t xml:space="preserve"> upfront</w:t>
            </w:r>
            <w:r w:rsidRPr="009B2FEB">
              <w:rPr>
                <w:sz w:val="20"/>
                <w:szCs w:val="22"/>
                <w:lang w:eastAsia="en-AU"/>
              </w:rPr>
              <w:t xml:space="preserve"> and a framework fo</w:t>
            </w:r>
            <w:r>
              <w:rPr>
                <w:sz w:val="20"/>
                <w:szCs w:val="22"/>
                <w:lang w:eastAsia="en-AU"/>
              </w:rPr>
              <w:t>r t</w:t>
            </w:r>
            <w:r w:rsidRPr="009B2FEB">
              <w:rPr>
                <w:sz w:val="20"/>
                <w:szCs w:val="22"/>
                <w:lang w:eastAsia="en-AU"/>
              </w:rPr>
              <w:t>he</w:t>
            </w:r>
            <w:r>
              <w:rPr>
                <w:sz w:val="20"/>
                <w:szCs w:val="22"/>
                <w:lang w:eastAsia="en-AU"/>
              </w:rPr>
              <w:t xml:space="preserve"> </w:t>
            </w:r>
            <w:r w:rsidRPr="009B2FEB">
              <w:rPr>
                <w:sz w:val="20"/>
                <w:szCs w:val="22"/>
                <w:lang w:eastAsia="en-AU"/>
              </w:rPr>
              <w:t>supporting</w:t>
            </w:r>
            <w:r>
              <w:rPr>
                <w:sz w:val="20"/>
                <w:szCs w:val="22"/>
                <w:lang w:eastAsia="en-AU"/>
              </w:rPr>
              <w:t xml:space="preserve"> </w:t>
            </w:r>
            <w:r w:rsidRPr="009B2FEB">
              <w:rPr>
                <w:sz w:val="20"/>
                <w:szCs w:val="22"/>
                <w:lang w:eastAsia="en-AU"/>
              </w:rPr>
              <w:t>information to follow</w:t>
            </w:r>
            <w:r w:rsidR="005639E6">
              <w:rPr>
                <w:sz w:val="20"/>
                <w:szCs w:val="22"/>
                <w:lang w:eastAsia="en-AU"/>
              </w:rPr>
              <w:t>.</w:t>
            </w:r>
          </w:p>
          <w:p w14:paraId="32BAFFB5" w14:textId="5149CB18" w:rsidR="0058268D" w:rsidRDefault="0058268D" w:rsidP="006943E3">
            <w:pPr>
              <w:pStyle w:val="ListParagraph"/>
              <w:numPr>
                <w:ilvl w:val="0"/>
                <w:numId w:val="9"/>
              </w:numPr>
              <w:rPr>
                <w:sz w:val="20"/>
                <w:szCs w:val="20"/>
                <w:u w:val="single"/>
                <w:lang w:eastAsia="en-AU"/>
              </w:rPr>
            </w:pPr>
            <w:r>
              <w:rPr>
                <w:sz w:val="20"/>
                <w:szCs w:val="22"/>
                <w:lang w:eastAsia="en-AU"/>
              </w:rPr>
              <w:t xml:space="preserve">Short, compelling statement </w:t>
            </w:r>
            <w:r w:rsidRPr="007C1ABE">
              <w:rPr>
                <w:sz w:val="20"/>
                <w:szCs w:val="22"/>
                <w:lang w:eastAsia="en-AU"/>
              </w:rPr>
              <w:t>giving the reader a quick idea of a candidate’s suitability for a target job/sector</w:t>
            </w:r>
            <w:r w:rsidR="005639E6">
              <w:rPr>
                <w:sz w:val="20"/>
                <w:szCs w:val="22"/>
                <w:lang w:eastAsia="en-AU"/>
              </w:rPr>
              <w:t>.</w:t>
            </w:r>
          </w:p>
        </w:tc>
        <w:tc>
          <w:tcPr>
            <w:tcW w:w="0" w:type="auto"/>
          </w:tcPr>
          <w:p w14:paraId="4AF09FAA" w14:textId="02C83736" w:rsidR="0058268D" w:rsidRDefault="0058268D">
            <w:pPr>
              <w:spacing w:before="60" w:after="60"/>
              <w:rPr>
                <w:color w:val="FF0000"/>
                <w:sz w:val="20"/>
                <w:szCs w:val="20"/>
                <w:lang w:eastAsia="en-AU"/>
              </w:rPr>
            </w:pPr>
            <w:r w:rsidRPr="007C1ABE">
              <w:rPr>
                <w:rStyle w:val="Hyperlink"/>
                <w:sz w:val="20"/>
                <w:szCs w:val="20"/>
                <w:lang w:eastAsia="en-AU"/>
              </w:rPr>
              <w:t>Key messages</w:t>
            </w:r>
          </w:p>
        </w:tc>
      </w:tr>
      <w:tr w:rsidR="00561F8B" w14:paraId="52E025F8" w14:textId="77777777" w:rsidTr="00AE3F3A">
        <w:tc>
          <w:tcPr>
            <w:tcW w:w="0" w:type="auto"/>
            <w:vMerge/>
          </w:tcPr>
          <w:p w14:paraId="5ACE575E" w14:textId="77777777" w:rsidR="00561F8B" w:rsidRPr="00C26316" w:rsidRDefault="00561F8B">
            <w:pPr>
              <w:spacing w:before="60" w:after="60"/>
              <w:rPr>
                <w:b/>
                <w:bCs/>
                <w:sz w:val="20"/>
                <w:szCs w:val="22"/>
                <w:lang w:eastAsia="en-AU"/>
              </w:rPr>
            </w:pPr>
          </w:p>
        </w:tc>
        <w:tc>
          <w:tcPr>
            <w:tcW w:w="0" w:type="auto"/>
          </w:tcPr>
          <w:p w14:paraId="4A36EFE2" w14:textId="7224C6AF" w:rsidR="00561F8B" w:rsidRPr="000568C0" w:rsidRDefault="00561F8B" w:rsidP="00ED195E">
            <w:pPr>
              <w:pStyle w:val="ListParagraph"/>
              <w:numPr>
                <w:ilvl w:val="0"/>
                <w:numId w:val="1"/>
              </w:numPr>
              <w:spacing w:before="60" w:after="60"/>
              <w:ind w:left="357" w:hanging="357"/>
              <w:contextualSpacing w:val="0"/>
              <w:rPr>
                <w:sz w:val="20"/>
                <w:szCs w:val="20"/>
                <w:lang w:eastAsia="en-AU"/>
              </w:rPr>
            </w:pPr>
            <w:r w:rsidRPr="000568C0">
              <w:rPr>
                <w:sz w:val="20"/>
                <w:szCs w:val="20"/>
                <w:lang w:eastAsia="en-AU"/>
              </w:rPr>
              <w:t xml:space="preserve">Now </w:t>
            </w:r>
            <w:r w:rsidR="00E24060">
              <w:rPr>
                <w:sz w:val="20"/>
                <w:szCs w:val="20"/>
                <w:lang w:eastAsia="en-AU"/>
              </w:rPr>
              <w:t>focus</w:t>
            </w:r>
            <w:r w:rsidR="00A46407" w:rsidRPr="007B7094">
              <w:rPr>
                <w:sz w:val="20"/>
                <w:szCs w:val="20"/>
                <w:lang w:eastAsia="en-AU"/>
              </w:rPr>
              <w:t xml:space="preserve"> </w:t>
            </w:r>
            <w:r w:rsidR="007B7094" w:rsidRPr="007B7094">
              <w:rPr>
                <w:sz w:val="20"/>
                <w:szCs w:val="20"/>
                <w:lang w:eastAsia="en-AU"/>
              </w:rPr>
              <w:t>on the</w:t>
            </w:r>
            <w:r w:rsidRPr="000568C0">
              <w:rPr>
                <w:sz w:val="20"/>
                <w:szCs w:val="20"/>
                <w:lang w:eastAsia="en-AU"/>
              </w:rPr>
              <w:t xml:space="preserve"> </w:t>
            </w:r>
            <w:r w:rsidRPr="007B7094">
              <w:rPr>
                <w:sz w:val="20"/>
                <w:szCs w:val="20"/>
                <w:lang w:eastAsia="en-AU"/>
              </w:rPr>
              <w:t xml:space="preserve">Career Summary </w:t>
            </w:r>
            <w:r w:rsidR="007B7094">
              <w:rPr>
                <w:sz w:val="20"/>
                <w:szCs w:val="20"/>
                <w:lang w:eastAsia="en-AU"/>
              </w:rPr>
              <w:t xml:space="preserve">in the example resume </w:t>
            </w:r>
            <w:r w:rsidRPr="00DB727B">
              <w:rPr>
                <w:sz w:val="20"/>
                <w:szCs w:val="20"/>
                <w:lang w:eastAsia="en-AU"/>
              </w:rPr>
              <w:t>for a more detailed analysis</w:t>
            </w:r>
            <w:r w:rsidR="00D518B4">
              <w:rPr>
                <w:sz w:val="20"/>
                <w:szCs w:val="20"/>
                <w:lang w:eastAsia="en-AU"/>
              </w:rPr>
              <w:t>.</w:t>
            </w:r>
          </w:p>
          <w:p w14:paraId="5929905E" w14:textId="6061E9D1" w:rsidR="00561F8B" w:rsidRPr="000568C0" w:rsidRDefault="00561F8B" w:rsidP="00ED195E">
            <w:pPr>
              <w:pStyle w:val="ListParagraph"/>
              <w:numPr>
                <w:ilvl w:val="0"/>
                <w:numId w:val="1"/>
              </w:numPr>
              <w:spacing w:before="60" w:after="60"/>
              <w:ind w:left="357" w:hanging="357"/>
              <w:contextualSpacing w:val="0"/>
              <w:rPr>
                <w:sz w:val="20"/>
                <w:szCs w:val="20"/>
                <w:u w:val="single"/>
                <w:lang w:eastAsia="en-AU"/>
              </w:rPr>
            </w:pPr>
            <w:r w:rsidRPr="000568C0">
              <w:rPr>
                <w:sz w:val="20"/>
                <w:szCs w:val="20"/>
                <w:lang w:eastAsia="en-AU"/>
              </w:rPr>
              <w:t xml:space="preserve">Guide students to identify the </w:t>
            </w:r>
            <w:r w:rsidR="008B11FD" w:rsidRPr="008B11FD">
              <w:rPr>
                <w:sz w:val="20"/>
                <w:szCs w:val="20"/>
                <w:u w:val="single"/>
                <w:lang w:eastAsia="en-AU"/>
              </w:rPr>
              <w:t>6</w:t>
            </w:r>
            <w:r w:rsidRPr="008B11FD">
              <w:rPr>
                <w:sz w:val="20"/>
                <w:szCs w:val="20"/>
                <w:u w:val="single"/>
                <w:lang w:eastAsia="en-AU"/>
              </w:rPr>
              <w:t xml:space="preserve"> </w:t>
            </w:r>
            <w:r w:rsidRPr="000568C0">
              <w:rPr>
                <w:sz w:val="20"/>
                <w:szCs w:val="20"/>
                <w:u w:val="single"/>
                <w:lang w:eastAsia="en-AU"/>
              </w:rPr>
              <w:t>key ingredients</w:t>
            </w:r>
            <w:r w:rsidR="007B4549">
              <w:rPr>
                <w:sz w:val="20"/>
                <w:szCs w:val="20"/>
                <w:u w:val="single"/>
                <w:lang w:eastAsia="en-AU"/>
              </w:rPr>
              <w:t xml:space="preserve"> </w:t>
            </w:r>
            <w:r w:rsidR="007B4549" w:rsidRPr="007B4549">
              <w:rPr>
                <w:sz w:val="20"/>
                <w:szCs w:val="20"/>
                <w:lang w:eastAsia="en-AU"/>
              </w:rPr>
              <w:t xml:space="preserve">and further reinforce </w:t>
            </w:r>
            <w:r w:rsidR="007B4549">
              <w:rPr>
                <w:sz w:val="20"/>
                <w:szCs w:val="20"/>
                <w:lang w:eastAsia="en-AU"/>
              </w:rPr>
              <w:t>relevant</w:t>
            </w:r>
            <w:r w:rsidR="007B4549" w:rsidRPr="007B4549">
              <w:rPr>
                <w:sz w:val="20"/>
                <w:szCs w:val="20"/>
                <w:lang w:eastAsia="en-AU"/>
              </w:rPr>
              <w:t xml:space="preserve"> </w:t>
            </w:r>
            <w:r w:rsidR="007B4549" w:rsidRPr="007B4549">
              <w:rPr>
                <w:b/>
                <w:bCs/>
                <w:sz w:val="20"/>
                <w:szCs w:val="20"/>
                <w:lang w:eastAsia="en-AU"/>
              </w:rPr>
              <w:t>key messages</w:t>
            </w:r>
            <w:r w:rsidR="00D518B4">
              <w:rPr>
                <w:b/>
                <w:bCs/>
                <w:sz w:val="20"/>
                <w:szCs w:val="20"/>
                <w:lang w:eastAsia="en-AU"/>
              </w:rPr>
              <w:t>.</w:t>
            </w:r>
          </w:p>
          <w:p w14:paraId="38FA8F2F" w14:textId="015A1F94" w:rsidR="00561F8B" w:rsidRPr="000568C0" w:rsidRDefault="00561F8B" w:rsidP="009275BC">
            <w:pPr>
              <w:pStyle w:val="ListParagraph"/>
              <w:spacing w:before="60" w:after="60"/>
              <w:ind w:left="360"/>
              <w:contextualSpacing w:val="0"/>
              <w:rPr>
                <w:b/>
                <w:bCs/>
                <w:sz w:val="20"/>
                <w:szCs w:val="20"/>
                <w:lang w:eastAsia="en-AU"/>
              </w:rPr>
            </w:pPr>
          </w:p>
        </w:tc>
        <w:tc>
          <w:tcPr>
            <w:tcW w:w="0" w:type="auto"/>
          </w:tcPr>
          <w:p w14:paraId="4914E60C" w14:textId="45A0D467" w:rsidR="00561F8B" w:rsidRPr="000568C0" w:rsidRDefault="008B11FD">
            <w:pPr>
              <w:spacing w:before="60" w:after="60"/>
              <w:rPr>
                <w:sz w:val="20"/>
                <w:szCs w:val="20"/>
                <w:u w:val="single"/>
                <w:lang w:eastAsia="en-AU"/>
              </w:rPr>
            </w:pPr>
            <w:r w:rsidRPr="007C1ABE">
              <w:rPr>
                <w:sz w:val="20"/>
                <w:szCs w:val="22"/>
                <w:u w:val="single"/>
                <w:lang w:eastAsia="en-AU"/>
              </w:rPr>
              <w:t xml:space="preserve">Career Summary </w:t>
            </w:r>
            <w:r>
              <w:rPr>
                <w:sz w:val="20"/>
                <w:szCs w:val="22"/>
                <w:u w:val="single"/>
                <w:lang w:eastAsia="en-AU"/>
              </w:rPr>
              <w:t>– 6</w:t>
            </w:r>
            <w:r w:rsidR="00561F8B">
              <w:rPr>
                <w:sz w:val="20"/>
                <w:szCs w:val="20"/>
                <w:u w:val="single"/>
                <w:lang w:eastAsia="en-AU"/>
              </w:rPr>
              <w:t xml:space="preserve"> k</w:t>
            </w:r>
            <w:r w:rsidR="00561F8B" w:rsidRPr="000568C0">
              <w:rPr>
                <w:sz w:val="20"/>
                <w:szCs w:val="20"/>
                <w:u w:val="single"/>
                <w:lang w:eastAsia="en-AU"/>
              </w:rPr>
              <w:t>ey ingredients</w:t>
            </w:r>
          </w:p>
          <w:p w14:paraId="75E028E5" w14:textId="62305C94" w:rsidR="00561F8B" w:rsidRPr="000327E3" w:rsidRDefault="00561F8B" w:rsidP="00ED195E">
            <w:pPr>
              <w:pStyle w:val="ListParagraph"/>
              <w:numPr>
                <w:ilvl w:val="0"/>
                <w:numId w:val="6"/>
              </w:numPr>
              <w:rPr>
                <w:sz w:val="20"/>
                <w:szCs w:val="20"/>
                <w:lang w:eastAsia="en-AU"/>
              </w:rPr>
            </w:pPr>
            <w:r w:rsidRPr="007C1ABE">
              <w:rPr>
                <w:sz w:val="20"/>
                <w:szCs w:val="22"/>
                <w:lang w:eastAsia="en-AU"/>
              </w:rPr>
              <w:t>75-100 word</w:t>
            </w:r>
            <w:r>
              <w:rPr>
                <w:sz w:val="20"/>
                <w:szCs w:val="22"/>
                <w:lang w:eastAsia="en-AU"/>
              </w:rPr>
              <w:t>s</w:t>
            </w:r>
          </w:p>
          <w:p w14:paraId="41CA43EF" w14:textId="5545E7F3" w:rsidR="00561F8B" w:rsidRPr="000568C0" w:rsidRDefault="00561F8B" w:rsidP="00ED195E">
            <w:pPr>
              <w:pStyle w:val="ListParagraph"/>
              <w:numPr>
                <w:ilvl w:val="0"/>
                <w:numId w:val="6"/>
              </w:numPr>
              <w:rPr>
                <w:sz w:val="20"/>
                <w:szCs w:val="20"/>
                <w:lang w:eastAsia="en-AU"/>
              </w:rPr>
            </w:pPr>
            <w:r w:rsidRPr="000568C0">
              <w:rPr>
                <w:rFonts w:ascii="Calibri" w:eastAsia="Times New Roman" w:hAnsi="Calibri" w:cs="Calibri"/>
                <w:bCs/>
                <w:sz w:val="20"/>
                <w:szCs w:val="20"/>
                <w:lang w:eastAsia="en-AU"/>
              </w:rPr>
              <w:t>States their degree</w:t>
            </w:r>
          </w:p>
          <w:p w14:paraId="079CFF0B" w14:textId="20DEECE6" w:rsidR="00561F8B" w:rsidRPr="000568C0" w:rsidRDefault="00561F8B" w:rsidP="00ED195E">
            <w:pPr>
              <w:pStyle w:val="ListParagraph"/>
              <w:numPr>
                <w:ilvl w:val="0"/>
                <w:numId w:val="6"/>
              </w:numPr>
              <w:rPr>
                <w:sz w:val="20"/>
                <w:szCs w:val="20"/>
                <w:lang w:eastAsia="en-AU"/>
              </w:rPr>
            </w:pPr>
            <w:r w:rsidRPr="000568C0">
              <w:rPr>
                <w:rFonts w:ascii="Calibri" w:eastAsia="Times New Roman" w:hAnsi="Calibri" w:cs="Calibri"/>
                <w:bCs/>
                <w:sz w:val="20"/>
                <w:szCs w:val="20"/>
                <w:lang w:eastAsia="en-AU"/>
              </w:rPr>
              <w:t>Quantifies years of employment</w:t>
            </w:r>
            <w:r>
              <w:rPr>
                <w:rFonts w:ascii="Calibri" w:eastAsia="Times New Roman" w:hAnsi="Calibri" w:cs="Calibri"/>
                <w:bCs/>
                <w:sz w:val="20"/>
                <w:szCs w:val="20"/>
                <w:lang w:eastAsia="en-AU"/>
              </w:rPr>
              <w:t>/experience</w:t>
            </w:r>
          </w:p>
          <w:p w14:paraId="2CF10CF5" w14:textId="77777777" w:rsidR="00561F8B" w:rsidRPr="000568C0" w:rsidRDefault="00561F8B" w:rsidP="00ED195E">
            <w:pPr>
              <w:pStyle w:val="ListParagraph"/>
              <w:numPr>
                <w:ilvl w:val="0"/>
                <w:numId w:val="6"/>
              </w:numPr>
              <w:rPr>
                <w:sz w:val="20"/>
                <w:szCs w:val="20"/>
                <w:lang w:eastAsia="en-AU"/>
              </w:rPr>
            </w:pPr>
            <w:r w:rsidRPr="000568C0">
              <w:rPr>
                <w:rFonts w:ascii="Calibri" w:eastAsia="Times New Roman" w:hAnsi="Calibri" w:cs="Calibri"/>
                <w:bCs/>
                <w:sz w:val="20"/>
                <w:szCs w:val="20"/>
                <w:lang w:eastAsia="en-AU"/>
              </w:rPr>
              <w:t>Summarises best skills and how they apply to the sector/role</w:t>
            </w:r>
          </w:p>
          <w:p w14:paraId="368AE32E" w14:textId="77777777" w:rsidR="00561F8B" w:rsidRPr="000568C0" w:rsidRDefault="00561F8B" w:rsidP="00ED195E">
            <w:pPr>
              <w:pStyle w:val="ListParagraph"/>
              <w:numPr>
                <w:ilvl w:val="0"/>
                <w:numId w:val="6"/>
              </w:numPr>
              <w:rPr>
                <w:sz w:val="20"/>
                <w:szCs w:val="20"/>
                <w:lang w:eastAsia="en-AU"/>
              </w:rPr>
            </w:pPr>
            <w:r w:rsidRPr="000568C0">
              <w:rPr>
                <w:rFonts w:ascii="Calibri" w:eastAsia="Times New Roman" w:hAnsi="Calibri" w:cs="Calibri"/>
                <w:bCs/>
                <w:sz w:val="20"/>
                <w:szCs w:val="20"/>
                <w:lang w:eastAsia="en-AU"/>
              </w:rPr>
              <w:t>Includes key specifics</w:t>
            </w:r>
          </w:p>
          <w:p w14:paraId="7F53D656" w14:textId="6DB67BE8" w:rsidR="00561F8B" w:rsidRPr="000E55F9" w:rsidRDefault="00561F8B" w:rsidP="00ED195E">
            <w:pPr>
              <w:pStyle w:val="ListParagraph"/>
              <w:numPr>
                <w:ilvl w:val="0"/>
                <w:numId w:val="6"/>
              </w:numPr>
              <w:rPr>
                <w:rFonts w:ascii="Calibri" w:eastAsia="Times New Roman" w:hAnsi="Calibri" w:cs="Calibri"/>
                <w:sz w:val="20"/>
                <w:szCs w:val="20"/>
                <w:lang w:eastAsia="en-AU"/>
              </w:rPr>
            </w:pPr>
            <w:r w:rsidRPr="000568C0">
              <w:rPr>
                <w:rFonts w:ascii="Calibri" w:eastAsia="Times New Roman" w:hAnsi="Calibri" w:cs="Calibri"/>
                <w:bCs/>
                <w:sz w:val="20"/>
                <w:szCs w:val="20"/>
                <w:lang w:eastAsia="en-AU"/>
              </w:rPr>
              <w:t xml:space="preserve">Lightly personalises – touches on what key traits/experience drew </w:t>
            </w:r>
            <w:r w:rsidRPr="000568C0">
              <w:rPr>
                <w:rFonts w:ascii="Calibri" w:eastAsia="Times New Roman" w:hAnsi="Calibri" w:cs="Calibri"/>
                <w:sz w:val="20"/>
                <w:szCs w:val="20"/>
                <w:lang w:eastAsia="en-AU"/>
              </w:rPr>
              <w:t>them</w:t>
            </w:r>
            <w:r w:rsidRPr="000568C0">
              <w:rPr>
                <w:rFonts w:ascii="Calibri" w:eastAsia="Times New Roman" w:hAnsi="Calibri" w:cs="Calibri"/>
                <w:bCs/>
                <w:sz w:val="20"/>
                <w:szCs w:val="20"/>
                <w:lang w:eastAsia="en-AU"/>
              </w:rPr>
              <w:t xml:space="preserve"> to the sector and/or what excites them</w:t>
            </w:r>
          </w:p>
        </w:tc>
        <w:tc>
          <w:tcPr>
            <w:tcW w:w="0" w:type="auto"/>
          </w:tcPr>
          <w:p w14:paraId="0D5753B9" w14:textId="77777777" w:rsidR="00AE3F3A" w:rsidRDefault="00AE3F3A" w:rsidP="00AE3F3A">
            <w:pPr>
              <w:spacing w:before="60" w:after="60"/>
              <w:rPr>
                <w:rStyle w:val="Hyperlink"/>
                <w:sz w:val="20"/>
                <w:szCs w:val="20"/>
                <w:lang w:eastAsia="en-AU"/>
              </w:rPr>
            </w:pPr>
            <w:hyperlink r:id="rId14" w:history="1">
              <w:r w:rsidRPr="00211BA3">
                <w:rPr>
                  <w:rStyle w:val="Hyperlink"/>
                  <w:sz w:val="20"/>
                  <w:szCs w:val="20"/>
                  <w:lang w:eastAsia="en-AU"/>
                </w:rPr>
                <w:t>Example resume with best practice Career Summary</w:t>
              </w:r>
            </w:hyperlink>
          </w:p>
          <w:p w14:paraId="4E52A065" w14:textId="370585B5" w:rsidR="002D3A48" w:rsidRPr="00C26316" w:rsidRDefault="002D3A48">
            <w:pPr>
              <w:spacing w:before="60" w:after="60"/>
              <w:rPr>
                <w:b/>
                <w:bCs/>
                <w:sz w:val="20"/>
                <w:szCs w:val="22"/>
                <w:lang w:eastAsia="en-AU"/>
              </w:rPr>
            </w:pPr>
            <w:r w:rsidRPr="007C1ABE">
              <w:rPr>
                <w:rStyle w:val="Hyperlink"/>
                <w:sz w:val="20"/>
                <w:szCs w:val="20"/>
                <w:lang w:eastAsia="en-AU"/>
              </w:rPr>
              <w:t>Key messages</w:t>
            </w:r>
          </w:p>
        </w:tc>
      </w:tr>
    </w:tbl>
    <w:p w14:paraId="13683A24" w14:textId="77777777" w:rsidR="00FC0029" w:rsidRDefault="00FC0029" w:rsidP="00A7395A">
      <w:pPr>
        <w:ind w:left="360"/>
        <w:rPr>
          <w:color w:val="FFFFFF" w:themeColor="background1"/>
          <w:szCs w:val="18"/>
        </w:rPr>
      </w:pPr>
    </w:p>
    <w:p w14:paraId="2F38850F" w14:textId="43BA72AD" w:rsidR="00182C51" w:rsidRPr="007D5951" w:rsidRDefault="00182C51" w:rsidP="007D5951">
      <w:pPr>
        <w:pStyle w:val="Heading2"/>
        <w:shd w:val="clear" w:color="auto" w:fill="833C0B" w:themeFill="accent2" w:themeFillShade="80"/>
        <w:spacing w:before="120" w:after="120"/>
        <w:rPr>
          <w:rFonts w:asciiTheme="minorHAnsi" w:hAnsiTheme="minorHAnsi"/>
          <w:color w:val="FFFFFF" w:themeColor="background1"/>
          <w:szCs w:val="18"/>
        </w:rPr>
      </w:pPr>
      <w:r w:rsidRPr="007D5951">
        <w:rPr>
          <w:rFonts w:asciiTheme="minorHAnsi" w:hAnsiTheme="minorHAnsi"/>
          <w:color w:val="FFFFFF" w:themeColor="background1"/>
          <w:szCs w:val="18"/>
        </w:rPr>
        <w:lastRenderedPageBreak/>
        <w:t>P</w:t>
      </w:r>
      <w:r w:rsidR="0053661F">
        <w:rPr>
          <w:rFonts w:asciiTheme="minorHAnsi" w:hAnsiTheme="minorHAnsi"/>
          <w:color w:val="FFFFFF" w:themeColor="background1"/>
          <w:szCs w:val="18"/>
        </w:rPr>
        <w:t>ART</w:t>
      </w:r>
      <w:r w:rsidRPr="007D5951">
        <w:rPr>
          <w:rFonts w:asciiTheme="minorHAnsi" w:hAnsiTheme="minorHAnsi"/>
          <w:color w:val="FFFFFF" w:themeColor="background1"/>
          <w:szCs w:val="18"/>
        </w:rPr>
        <w:t xml:space="preserve"> B Self-audit</w:t>
      </w:r>
      <w:r w:rsidR="002536E7">
        <w:rPr>
          <w:rFonts w:asciiTheme="minorHAnsi" w:hAnsiTheme="minorHAnsi"/>
          <w:color w:val="FFFFFF" w:themeColor="background1"/>
          <w:szCs w:val="18"/>
        </w:rPr>
        <w:t xml:space="preserve"> [15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2"/>
        <w:gridCol w:w="3358"/>
        <w:gridCol w:w="3303"/>
        <w:gridCol w:w="1550"/>
      </w:tblGrid>
      <w:tr w:rsidR="00FC0029" w14:paraId="377C4836" w14:textId="77777777">
        <w:trPr>
          <w:trHeight w:val="125"/>
        </w:trPr>
        <w:tc>
          <w:tcPr>
            <w:tcW w:w="0" w:type="auto"/>
            <w:shd w:val="clear" w:color="auto" w:fill="auto"/>
          </w:tcPr>
          <w:p w14:paraId="0E65A753" w14:textId="77777777" w:rsidR="00FC0029" w:rsidRPr="003708AB" w:rsidRDefault="00FC0029">
            <w:pPr>
              <w:rPr>
                <w:b/>
                <w:bCs/>
                <w:sz w:val="20"/>
                <w:szCs w:val="22"/>
                <w:lang w:eastAsia="en-AU"/>
              </w:rPr>
            </w:pPr>
            <w:r w:rsidRPr="00B3465D">
              <w:rPr>
                <w:b/>
                <w:bCs/>
                <w:sz w:val="20"/>
                <w:szCs w:val="22"/>
                <w:lang w:eastAsia="en-AU"/>
              </w:rPr>
              <w:t>Format</w:t>
            </w:r>
          </w:p>
        </w:tc>
        <w:tc>
          <w:tcPr>
            <w:tcW w:w="3358" w:type="dxa"/>
            <w:shd w:val="clear" w:color="auto" w:fill="auto"/>
          </w:tcPr>
          <w:p w14:paraId="6CD0DEBC" w14:textId="77777777" w:rsidR="00FC0029" w:rsidRPr="003708AB" w:rsidRDefault="00FC0029">
            <w:pPr>
              <w:rPr>
                <w:b/>
                <w:bCs/>
                <w:sz w:val="20"/>
                <w:szCs w:val="22"/>
                <w:lang w:eastAsia="en-AU"/>
              </w:rPr>
            </w:pPr>
            <w:r w:rsidRPr="00B3465D">
              <w:rPr>
                <w:b/>
                <w:bCs/>
                <w:sz w:val="20"/>
                <w:szCs w:val="22"/>
                <w:lang w:eastAsia="en-AU"/>
              </w:rPr>
              <w:t>Steps</w:t>
            </w:r>
          </w:p>
        </w:tc>
        <w:tc>
          <w:tcPr>
            <w:tcW w:w="3303" w:type="dxa"/>
            <w:shd w:val="clear" w:color="auto" w:fill="auto"/>
          </w:tcPr>
          <w:p w14:paraId="23FDCC5B" w14:textId="77777777" w:rsidR="00FC0029" w:rsidRPr="003708AB" w:rsidRDefault="00FC0029">
            <w:pPr>
              <w:rPr>
                <w:b/>
                <w:bCs/>
                <w:sz w:val="20"/>
                <w:szCs w:val="22"/>
                <w:lang w:eastAsia="en-AU"/>
              </w:rPr>
            </w:pPr>
            <w:r w:rsidRPr="00B3465D">
              <w:rPr>
                <w:b/>
                <w:bCs/>
                <w:sz w:val="20"/>
                <w:szCs w:val="22"/>
                <w:lang w:eastAsia="en-AU"/>
              </w:rPr>
              <w:t>Prompts</w:t>
            </w:r>
          </w:p>
        </w:tc>
        <w:tc>
          <w:tcPr>
            <w:tcW w:w="1550" w:type="dxa"/>
            <w:shd w:val="clear" w:color="auto" w:fill="auto"/>
          </w:tcPr>
          <w:p w14:paraId="5A9594DA" w14:textId="77777777" w:rsidR="00FC0029" w:rsidRPr="00B3465D" w:rsidRDefault="00FC0029">
            <w:pPr>
              <w:rPr>
                <w:b/>
                <w:bCs/>
                <w:sz w:val="20"/>
                <w:szCs w:val="22"/>
                <w:lang w:eastAsia="en-AU"/>
              </w:rPr>
            </w:pPr>
            <w:r>
              <w:rPr>
                <w:b/>
                <w:bCs/>
                <w:sz w:val="20"/>
                <w:szCs w:val="22"/>
                <w:lang w:eastAsia="en-AU"/>
              </w:rPr>
              <w:t>R</w:t>
            </w:r>
            <w:r w:rsidRPr="00242FBA">
              <w:rPr>
                <w:b/>
                <w:bCs/>
                <w:sz w:val="20"/>
                <w:szCs w:val="22"/>
                <w:lang w:eastAsia="en-AU"/>
              </w:rPr>
              <w:t>esources</w:t>
            </w:r>
          </w:p>
        </w:tc>
      </w:tr>
      <w:tr w:rsidR="00FC0029" w14:paraId="6616386C" w14:textId="77777777">
        <w:tc>
          <w:tcPr>
            <w:tcW w:w="0" w:type="auto"/>
          </w:tcPr>
          <w:p w14:paraId="35EB115D" w14:textId="230780CB" w:rsidR="00FC0029" w:rsidRPr="00BB39EB" w:rsidRDefault="00FC0029">
            <w:pPr>
              <w:spacing w:before="60" w:after="60"/>
              <w:rPr>
                <w:sz w:val="20"/>
                <w:szCs w:val="20"/>
                <w:lang w:eastAsia="en-AU"/>
              </w:rPr>
            </w:pPr>
            <w:r>
              <w:rPr>
                <w:sz w:val="20"/>
                <w:szCs w:val="20"/>
                <w:lang w:eastAsia="en-AU"/>
              </w:rPr>
              <w:t>Individual exercise</w:t>
            </w:r>
          </w:p>
        </w:tc>
        <w:tc>
          <w:tcPr>
            <w:tcW w:w="3358" w:type="dxa"/>
          </w:tcPr>
          <w:p w14:paraId="15990C57" w14:textId="71719853" w:rsidR="00FC0029" w:rsidRPr="00317CEF" w:rsidRDefault="00FC0029" w:rsidP="00317CEF">
            <w:pPr>
              <w:pStyle w:val="ListParagraph"/>
              <w:numPr>
                <w:ilvl w:val="0"/>
                <w:numId w:val="10"/>
              </w:numPr>
              <w:spacing w:before="60" w:after="60"/>
              <w:rPr>
                <w:sz w:val="20"/>
                <w:szCs w:val="22"/>
                <w:lang w:eastAsia="en-AU"/>
              </w:rPr>
            </w:pPr>
            <w:r w:rsidRPr="00317CEF">
              <w:rPr>
                <w:sz w:val="20"/>
                <w:szCs w:val="20"/>
                <w:lang w:eastAsia="en-AU"/>
              </w:rPr>
              <w:t xml:space="preserve">Students work individually on </w:t>
            </w:r>
            <w:r w:rsidR="00E82A56" w:rsidRPr="00317CEF">
              <w:rPr>
                <w:sz w:val="20"/>
                <w:szCs w:val="20"/>
                <w:lang w:eastAsia="en-AU"/>
              </w:rPr>
              <w:t xml:space="preserve">the </w:t>
            </w:r>
            <w:r w:rsidR="006B7372" w:rsidRPr="00317CEF">
              <w:rPr>
                <w:b/>
                <w:bCs/>
                <w:sz w:val="20"/>
                <w:szCs w:val="22"/>
                <w:lang w:eastAsia="en-AU"/>
              </w:rPr>
              <w:t>stu</w:t>
            </w:r>
            <w:r w:rsidR="00E82A56" w:rsidRPr="00317CEF">
              <w:rPr>
                <w:b/>
                <w:bCs/>
                <w:sz w:val="20"/>
                <w:szCs w:val="22"/>
                <w:lang w:eastAsia="en-AU"/>
              </w:rPr>
              <w:t xml:space="preserve">dent </w:t>
            </w:r>
            <w:r w:rsidR="006B7372" w:rsidRPr="00317CEF">
              <w:rPr>
                <w:b/>
                <w:bCs/>
                <w:sz w:val="20"/>
                <w:szCs w:val="22"/>
                <w:lang w:eastAsia="en-AU"/>
              </w:rPr>
              <w:t>w</w:t>
            </w:r>
            <w:r w:rsidR="00E82A56" w:rsidRPr="00317CEF">
              <w:rPr>
                <w:b/>
                <w:bCs/>
                <w:sz w:val="20"/>
                <w:szCs w:val="22"/>
                <w:lang w:eastAsia="en-AU"/>
              </w:rPr>
              <w:t>orksheet</w:t>
            </w:r>
            <w:r w:rsidR="0009147E">
              <w:rPr>
                <w:b/>
                <w:bCs/>
                <w:sz w:val="20"/>
                <w:szCs w:val="22"/>
                <w:lang w:eastAsia="en-AU"/>
              </w:rPr>
              <w:t xml:space="preserve"> (PART B)</w:t>
            </w:r>
            <w:r w:rsidR="00E82A56" w:rsidRPr="00317CEF">
              <w:rPr>
                <w:rStyle w:val="Hyperlink"/>
                <w:sz w:val="20"/>
                <w:szCs w:val="22"/>
                <w:u w:val="none"/>
                <w:lang w:eastAsia="en-AU"/>
              </w:rPr>
              <w:t xml:space="preserve"> </w:t>
            </w:r>
            <w:r w:rsidRPr="00317CEF">
              <w:rPr>
                <w:sz w:val="20"/>
                <w:szCs w:val="20"/>
                <w:lang w:eastAsia="en-AU"/>
              </w:rPr>
              <w:t>making rough notes about their work, study, life experiences and career aspirations to date</w:t>
            </w:r>
            <w:r w:rsidR="005639E6">
              <w:rPr>
                <w:sz w:val="20"/>
                <w:szCs w:val="20"/>
                <w:lang w:eastAsia="en-AU"/>
              </w:rPr>
              <w:t>.</w:t>
            </w:r>
          </w:p>
          <w:p w14:paraId="1605FD25" w14:textId="2DEDAD14" w:rsidR="005C2C57" w:rsidRPr="00317CEF" w:rsidRDefault="005C2C57" w:rsidP="00317CEF">
            <w:pPr>
              <w:pStyle w:val="ListParagraph"/>
              <w:numPr>
                <w:ilvl w:val="0"/>
                <w:numId w:val="10"/>
              </w:numPr>
              <w:spacing w:before="60" w:after="60"/>
              <w:rPr>
                <w:sz w:val="20"/>
                <w:szCs w:val="22"/>
                <w:lang w:eastAsia="en-AU"/>
              </w:rPr>
            </w:pPr>
            <w:r w:rsidRPr="00317CEF">
              <w:rPr>
                <w:sz w:val="20"/>
                <w:szCs w:val="22"/>
                <w:lang w:eastAsia="en-AU"/>
              </w:rPr>
              <w:t xml:space="preserve">This information can be used to draft their Career Summary </w:t>
            </w:r>
            <w:r w:rsidR="00606E94" w:rsidRPr="00317CEF">
              <w:rPr>
                <w:sz w:val="20"/>
                <w:szCs w:val="22"/>
                <w:lang w:eastAsia="en-AU"/>
              </w:rPr>
              <w:t>which they can complete in their own time</w:t>
            </w:r>
            <w:r w:rsidR="005639E6">
              <w:rPr>
                <w:sz w:val="20"/>
                <w:szCs w:val="22"/>
                <w:lang w:eastAsia="en-AU"/>
              </w:rPr>
              <w:t>.</w:t>
            </w:r>
          </w:p>
        </w:tc>
        <w:tc>
          <w:tcPr>
            <w:tcW w:w="3303" w:type="dxa"/>
          </w:tcPr>
          <w:p w14:paraId="19EA7F37" w14:textId="170138AE" w:rsidR="00391274" w:rsidRDefault="005C2C57" w:rsidP="00E56C1B">
            <w:pPr>
              <w:rPr>
                <w:sz w:val="20"/>
                <w:szCs w:val="22"/>
                <w:lang w:eastAsia="en-AU"/>
              </w:rPr>
            </w:pPr>
            <w:r w:rsidRPr="00E56C1B">
              <w:rPr>
                <w:sz w:val="20"/>
                <w:szCs w:val="22"/>
                <w:lang w:eastAsia="en-AU"/>
              </w:rPr>
              <w:t>Encourage students to think about all their experience – sometimes they will dismiss activities as ‘just’ and ‘only’ (e.g. casual work, parenting, community work)</w:t>
            </w:r>
            <w:r w:rsidR="005639E6">
              <w:rPr>
                <w:sz w:val="20"/>
                <w:szCs w:val="22"/>
                <w:lang w:eastAsia="en-AU"/>
              </w:rPr>
              <w:t>.</w:t>
            </w:r>
          </w:p>
          <w:p w14:paraId="022BD354" w14:textId="6656FF13" w:rsidR="00972442" w:rsidRDefault="00972442" w:rsidP="00E56C1B">
            <w:pPr>
              <w:rPr>
                <w:sz w:val="20"/>
                <w:szCs w:val="22"/>
                <w:lang w:eastAsia="en-AU"/>
              </w:rPr>
            </w:pPr>
          </w:p>
          <w:p w14:paraId="328479A3" w14:textId="24E82056" w:rsidR="00972442" w:rsidRPr="00E56C1B" w:rsidRDefault="00972442" w:rsidP="00E56C1B">
            <w:pPr>
              <w:rPr>
                <w:sz w:val="20"/>
                <w:szCs w:val="22"/>
                <w:lang w:eastAsia="en-AU"/>
              </w:rPr>
            </w:pPr>
            <w:r>
              <w:rPr>
                <w:sz w:val="20"/>
                <w:szCs w:val="22"/>
                <w:lang w:eastAsia="en-AU"/>
              </w:rPr>
              <w:t xml:space="preserve">Transferable skills </w:t>
            </w:r>
            <w:r w:rsidR="00E66637">
              <w:rPr>
                <w:sz w:val="20"/>
                <w:szCs w:val="22"/>
                <w:lang w:eastAsia="en-AU"/>
              </w:rPr>
              <w:t>are attractive to all employers and acquired through our work, study and life experiences</w:t>
            </w:r>
            <w:r w:rsidR="005639E6">
              <w:rPr>
                <w:sz w:val="20"/>
                <w:szCs w:val="22"/>
                <w:lang w:eastAsia="en-AU"/>
              </w:rPr>
              <w:t>.</w:t>
            </w:r>
            <w:r w:rsidR="00E66637">
              <w:rPr>
                <w:sz w:val="20"/>
                <w:szCs w:val="22"/>
                <w:lang w:eastAsia="en-AU"/>
              </w:rPr>
              <w:t xml:space="preserve"> </w:t>
            </w:r>
          </w:p>
          <w:p w14:paraId="7ECD3E8B" w14:textId="77777777" w:rsidR="00FC0029" w:rsidRPr="0058268D" w:rsidRDefault="00FC0029">
            <w:pPr>
              <w:rPr>
                <w:sz w:val="20"/>
                <w:szCs w:val="22"/>
                <w:lang w:eastAsia="en-AU"/>
              </w:rPr>
            </w:pPr>
          </w:p>
        </w:tc>
        <w:tc>
          <w:tcPr>
            <w:tcW w:w="1550" w:type="dxa"/>
          </w:tcPr>
          <w:p w14:paraId="51C74E5D" w14:textId="42CA7528" w:rsidR="00FC0029" w:rsidRPr="00BB39EB" w:rsidRDefault="00A5729E" w:rsidP="00F24F02">
            <w:pPr>
              <w:rPr>
                <w:sz w:val="20"/>
                <w:szCs w:val="20"/>
              </w:rPr>
            </w:pPr>
            <w:hyperlink w:anchor="Worksheet" w:history="1">
              <w:r w:rsidR="00FC0029" w:rsidRPr="00A5729E">
                <w:rPr>
                  <w:rStyle w:val="Hyperlink"/>
                  <w:sz w:val="20"/>
                  <w:szCs w:val="22"/>
                  <w:lang w:eastAsia="en-AU"/>
                </w:rPr>
                <w:t xml:space="preserve">Student </w:t>
              </w:r>
              <w:r w:rsidR="00F24F02" w:rsidRPr="00A5729E">
                <w:rPr>
                  <w:rStyle w:val="Hyperlink"/>
                  <w:sz w:val="20"/>
                  <w:szCs w:val="22"/>
                  <w:lang w:eastAsia="en-AU"/>
                </w:rPr>
                <w:t xml:space="preserve">worksheet </w:t>
              </w:r>
              <w:r w:rsidR="00F24F02" w:rsidRPr="00A5729E">
                <w:rPr>
                  <w:rStyle w:val="Hyperlink"/>
                </w:rPr>
                <w:t>(PART B)</w:t>
              </w:r>
            </w:hyperlink>
          </w:p>
        </w:tc>
      </w:tr>
    </w:tbl>
    <w:p w14:paraId="088FC42D" w14:textId="77777777" w:rsidR="00FC0029" w:rsidRDefault="00FC0029" w:rsidP="00F64E8B">
      <w:pPr>
        <w:rPr>
          <w:lang w:eastAsia="en-AU"/>
        </w:rPr>
      </w:pPr>
    </w:p>
    <w:p w14:paraId="4515093F" w14:textId="31DC21D4" w:rsidR="0004615D" w:rsidRPr="007D5951" w:rsidRDefault="0004615D" w:rsidP="007D5951">
      <w:pPr>
        <w:pStyle w:val="Heading2"/>
        <w:shd w:val="clear" w:color="auto" w:fill="833C0B" w:themeFill="accent2" w:themeFillShade="80"/>
        <w:spacing w:before="120" w:after="120"/>
        <w:rPr>
          <w:rFonts w:asciiTheme="minorHAnsi" w:hAnsiTheme="minorHAnsi"/>
          <w:color w:val="FFFFFF" w:themeColor="background1"/>
          <w:szCs w:val="18"/>
        </w:rPr>
      </w:pPr>
      <w:r w:rsidRPr="007D5951">
        <w:rPr>
          <w:rFonts w:asciiTheme="minorHAnsi" w:hAnsiTheme="minorHAnsi"/>
          <w:color w:val="FFFFFF" w:themeColor="background1"/>
          <w:szCs w:val="18"/>
        </w:rPr>
        <w:t>P</w:t>
      </w:r>
      <w:r w:rsidR="0058268D">
        <w:rPr>
          <w:rFonts w:asciiTheme="minorHAnsi" w:hAnsiTheme="minorHAnsi"/>
          <w:color w:val="FFFFFF" w:themeColor="background1"/>
          <w:szCs w:val="18"/>
        </w:rPr>
        <w:t>ART</w:t>
      </w:r>
      <w:r w:rsidRPr="007D5951">
        <w:rPr>
          <w:rFonts w:asciiTheme="minorHAnsi" w:hAnsiTheme="minorHAnsi"/>
          <w:color w:val="FFFFFF" w:themeColor="background1"/>
          <w:szCs w:val="18"/>
        </w:rPr>
        <w:t xml:space="preserve"> C Career Summary </w:t>
      </w:r>
      <w:r w:rsidR="00071389" w:rsidRPr="007D5951">
        <w:rPr>
          <w:rFonts w:asciiTheme="minorHAnsi" w:hAnsiTheme="minorHAnsi"/>
          <w:color w:val="FFFFFF" w:themeColor="background1"/>
          <w:szCs w:val="18"/>
        </w:rPr>
        <w:t>analysis</w:t>
      </w:r>
      <w:r w:rsidR="00ED195E">
        <w:rPr>
          <w:rFonts w:asciiTheme="minorHAnsi" w:hAnsiTheme="minorHAnsi"/>
          <w:color w:val="FFFFFF" w:themeColor="background1"/>
          <w:szCs w:val="18"/>
        </w:rPr>
        <w:t xml:space="preserve"> [5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2"/>
        <w:gridCol w:w="3358"/>
        <w:gridCol w:w="3303"/>
        <w:gridCol w:w="1550"/>
      </w:tblGrid>
      <w:tr w:rsidR="00FB45E3" w14:paraId="13D505B4" w14:textId="77777777">
        <w:trPr>
          <w:trHeight w:val="125"/>
        </w:trPr>
        <w:tc>
          <w:tcPr>
            <w:tcW w:w="0" w:type="auto"/>
            <w:shd w:val="clear" w:color="auto" w:fill="auto"/>
          </w:tcPr>
          <w:p w14:paraId="64506D8A" w14:textId="77777777" w:rsidR="00FB45E3" w:rsidRPr="003708AB" w:rsidRDefault="00FB45E3">
            <w:pPr>
              <w:rPr>
                <w:b/>
                <w:bCs/>
                <w:sz w:val="20"/>
                <w:szCs w:val="22"/>
                <w:lang w:eastAsia="en-AU"/>
              </w:rPr>
            </w:pPr>
            <w:r w:rsidRPr="00B3465D">
              <w:rPr>
                <w:b/>
                <w:bCs/>
                <w:sz w:val="20"/>
                <w:szCs w:val="22"/>
                <w:lang w:eastAsia="en-AU"/>
              </w:rPr>
              <w:t>Format</w:t>
            </w:r>
          </w:p>
        </w:tc>
        <w:tc>
          <w:tcPr>
            <w:tcW w:w="3358" w:type="dxa"/>
            <w:shd w:val="clear" w:color="auto" w:fill="auto"/>
          </w:tcPr>
          <w:p w14:paraId="7C873799" w14:textId="77777777" w:rsidR="00FB45E3" w:rsidRPr="003708AB" w:rsidRDefault="00FB45E3">
            <w:pPr>
              <w:rPr>
                <w:b/>
                <w:bCs/>
                <w:sz w:val="20"/>
                <w:szCs w:val="22"/>
                <w:lang w:eastAsia="en-AU"/>
              </w:rPr>
            </w:pPr>
            <w:r w:rsidRPr="00B3465D">
              <w:rPr>
                <w:b/>
                <w:bCs/>
                <w:sz w:val="20"/>
                <w:szCs w:val="22"/>
                <w:lang w:eastAsia="en-AU"/>
              </w:rPr>
              <w:t>Steps</w:t>
            </w:r>
          </w:p>
        </w:tc>
        <w:tc>
          <w:tcPr>
            <w:tcW w:w="3303" w:type="dxa"/>
            <w:shd w:val="clear" w:color="auto" w:fill="auto"/>
          </w:tcPr>
          <w:p w14:paraId="6A6CDB12" w14:textId="77777777" w:rsidR="00FB45E3" w:rsidRPr="003708AB" w:rsidRDefault="00FB45E3">
            <w:pPr>
              <w:rPr>
                <w:b/>
                <w:bCs/>
                <w:sz w:val="20"/>
                <w:szCs w:val="22"/>
                <w:lang w:eastAsia="en-AU"/>
              </w:rPr>
            </w:pPr>
            <w:r w:rsidRPr="00B3465D">
              <w:rPr>
                <w:b/>
                <w:bCs/>
                <w:sz w:val="20"/>
                <w:szCs w:val="22"/>
                <w:lang w:eastAsia="en-AU"/>
              </w:rPr>
              <w:t>Prompts</w:t>
            </w:r>
          </w:p>
        </w:tc>
        <w:tc>
          <w:tcPr>
            <w:tcW w:w="1550" w:type="dxa"/>
            <w:shd w:val="clear" w:color="auto" w:fill="auto"/>
          </w:tcPr>
          <w:p w14:paraId="6D1D305B" w14:textId="77777777" w:rsidR="00FB45E3" w:rsidRPr="00B3465D" w:rsidRDefault="00FB45E3">
            <w:pPr>
              <w:rPr>
                <w:b/>
                <w:bCs/>
                <w:sz w:val="20"/>
                <w:szCs w:val="22"/>
                <w:lang w:eastAsia="en-AU"/>
              </w:rPr>
            </w:pPr>
            <w:r>
              <w:rPr>
                <w:b/>
                <w:bCs/>
                <w:sz w:val="20"/>
                <w:szCs w:val="22"/>
                <w:lang w:eastAsia="en-AU"/>
              </w:rPr>
              <w:t>R</w:t>
            </w:r>
            <w:r w:rsidRPr="00242FBA">
              <w:rPr>
                <w:b/>
                <w:bCs/>
                <w:sz w:val="20"/>
                <w:szCs w:val="22"/>
                <w:lang w:eastAsia="en-AU"/>
              </w:rPr>
              <w:t>esources</w:t>
            </w:r>
          </w:p>
        </w:tc>
      </w:tr>
      <w:tr w:rsidR="00FD25DC" w14:paraId="7275A72E" w14:textId="77777777">
        <w:tc>
          <w:tcPr>
            <w:tcW w:w="0" w:type="auto"/>
            <w:vMerge w:val="restart"/>
          </w:tcPr>
          <w:p w14:paraId="6E487A91" w14:textId="4ED1F383" w:rsidR="00FD25DC" w:rsidRPr="00BB39EB" w:rsidRDefault="00FD25DC">
            <w:pPr>
              <w:spacing w:before="60" w:after="60"/>
              <w:rPr>
                <w:sz w:val="20"/>
                <w:szCs w:val="20"/>
                <w:lang w:eastAsia="en-AU"/>
              </w:rPr>
            </w:pPr>
            <w:r>
              <w:rPr>
                <w:sz w:val="20"/>
                <w:szCs w:val="20"/>
                <w:lang w:eastAsia="en-AU"/>
              </w:rPr>
              <w:t>Facilitator-led discussion</w:t>
            </w:r>
          </w:p>
        </w:tc>
        <w:tc>
          <w:tcPr>
            <w:tcW w:w="3358" w:type="dxa"/>
          </w:tcPr>
          <w:p w14:paraId="24C2E894" w14:textId="121594BC" w:rsidR="00FD25DC" w:rsidRPr="000B2C55" w:rsidRDefault="00FD25DC" w:rsidP="000B2C55">
            <w:pPr>
              <w:pStyle w:val="ListParagraph"/>
              <w:numPr>
                <w:ilvl w:val="0"/>
                <w:numId w:val="11"/>
              </w:numPr>
              <w:spacing w:before="60" w:after="60"/>
              <w:rPr>
                <w:rStyle w:val="Hyperlink"/>
                <w:color w:val="auto"/>
                <w:sz w:val="18"/>
                <w:szCs w:val="20"/>
                <w:u w:val="none"/>
                <w:lang w:eastAsia="en-AU"/>
              </w:rPr>
            </w:pPr>
            <w:r w:rsidRPr="000B2C55">
              <w:rPr>
                <w:sz w:val="20"/>
                <w:szCs w:val="22"/>
              </w:rPr>
              <w:t xml:space="preserve">Show the </w:t>
            </w:r>
            <w:r w:rsidRPr="000B2C55">
              <w:rPr>
                <w:b/>
                <w:bCs/>
                <w:sz w:val="20"/>
                <w:szCs w:val="22"/>
                <w:lang w:eastAsia="en-AU"/>
              </w:rPr>
              <w:t>poor example of a Career Summary</w:t>
            </w:r>
            <w:r w:rsidR="005639E6">
              <w:rPr>
                <w:b/>
                <w:bCs/>
                <w:sz w:val="20"/>
                <w:szCs w:val="22"/>
                <w:lang w:eastAsia="en-AU"/>
              </w:rPr>
              <w:t>.</w:t>
            </w:r>
          </w:p>
          <w:p w14:paraId="3C341324" w14:textId="60F7BA2D" w:rsidR="00FD25DC" w:rsidRPr="000B2C55" w:rsidRDefault="00FD25DC" w:rsidP="000B2C55">
            <w:pPr>
              <w:pStyle w:val="ListParagraph"/>
              <w:numPr>
                <w:ilvl w:val="0"/>
                <w:numId w:val="11"/>
              </w:numPr>
              <w:spacing w:before="60" w:after="60"/>
              <w:rPr>
                <w:sz w:val="20"/>
                <w:szCs w:val="22"/>
                <w:lang w:eastAsia="en-AU"/>
              </w:rPr>
            </w:pPr>
            <w:r w:rsidRPr="000B2C55">
              <w:rPr>
                <w:sz w:val="20"/>
                <w:szCs w:val="22"/>
                <w:lang w:eastAsia="en-AU"/>
              </w:rPr>
              <w:t xml:space="preserve">Invite students to consider its effectiveness giving consideration to the </w:t>
            </w:r>
            <w:r w:rsidRPr="000B2C55">
              <w:rPr>
                <w:sz w:val="20"/>
                <w:szCs w:val="22"/>
                <w:u w:val="single"/>
                <w:lang w:eastAsia="en-AU"/>
              </w:rPr>
              <w:t>6 key ingredients</w:t>
            </w:r>
            <w:r w:rsidR="005639E6">
              <w:rPr>
                <w:sz w:val="20"/>
                <w:szCs w:val="22"/>
                <w:u w:val="single"/>
                <w:lang w:eastAsia="en-AU"/>
              </w:rPr>
              <w:t>.</w:t>
            </w:r>
          </w:p>
        </w:tc>
        <w:tc>
          <w:tcPr>
            <w:tcW w:w="3303" w:type="dxa"/>
          </w:tcPr>
          <w:p w14:paraId="4753E1D5" w14:textId="77777777" w:rsidR="00FD25DC" w:rsidRPr="00771087" w:rsidRDefault="00FD25DC" w:rsidP="00771087">
            <w:pPr>
              <w:pStyle w:val="ListParagraph"/>
              <w:numPr>
                <w:ilvl w:val="0"/>
                <w:numId w:val="8"/>
              </w:numPr>
              <w:spacing w:after="0"/>
              <w:rPr>
                <w:sz w:val="20"/>
                <w:szCs w:val="22"/>
                <w:lang w:eastAsia="en-AU"/>
              </w:rPr>
            </w:pPr>
            <w:r w:rsidRPr="00771087">
              <w:rPr>
                <w:sz w:val="20"/>
                <w:szCs w:val="22"/>
                <w:lang w:eastAsia="en-AU"/>
              </w:rPr>
              <w:t xml:space="preserve">What have we learned about the candidate? </w:t>
            </w:r>
          </w:p>
          <w:p w14:paraId="3798D2A9" w14:textId="7E12DE03" w:rsidR="00FD25DC" w:rsidRPr="00771087" w:rsidRDefault="00FD25DC" w:rsidP="00771087">
            <w:pPr>
              <w:pStyle w:val="ListParagraph"/>
              <w:numPr>
                <w:ilvl w:val="0"/>
                <w:numId w:val="8"/>
              </w:numPr>
              <w:spacing w:after="0"/>
              <w:rPr>
                <w:sz w:val="20"/>
                <w:szCs w:val="22"/>
                <w:lang w:eastAsia="en-AU"/>
              </w:rPr>
            </w:pPr>
            <w:r w:rsidRPr="00771087">
              <w:rPr>
                <w:sz w:val="20"/>
                <w:szCs w:val="22"/>
                <w:lang w:eastAsia="en-AU"/>
              </w:rPr>
              <w:t>How well did they do their self-audit?</w:t>
            </w:r>
          </w:p>
          <w:p w14:paraId="07D2125C" w14:textId="4EBB3890" w:rsidR="00FD25DC" w:rsidRPr="00B72143" w:rsidRDefault="00FD25DC" w:rsidP="00B72143">
            <w:pPr>
              <w:rPr>
                <w:sz w:val="20"/>
                <w:szCs w:val="22"/>
                <w:lang w:eastAsia="en-AU"/>
              </w:rPr>
            </w:pPr>
          </w:p>
        </w:tc>
        <w:tc>
          <w:tcPr>
            <w:tcW w:w="1550" w:type="dxa"/>
          </w:tcPr>
          <w:p w14:paraId="0C7EAB13" w14:textId="2FBB8F40" w:rsidR="00FD25DC" w:rsidRPr="00BB39EB" w:rsidRDefault="00AE3F3A">
            <w:pPr>
              <w:spacing w:before="60" w:after="60"/>
              <w:rPr>
                <w:sz w:val="20"/>
                <w:szCs w:val="20"/>
              </w:rPr>
            </w:pPr>
            <w:hyperlink r:id="rId15" w:history="1">
              <w:r w:rsidRPr="00F857CB">
                <w:rPr>
                  <w:rStyle w:val="Hyperlink"/>
                  <w:sz w:val="20"/>
                  <w:szCs w:val="22"/>
                  <w:lang w:eastAsia="en-AU"/>
                </w:rPr>
                <w:t>Poor example of a Career Summary</w:t>
              </w:r>
            </w:hyperlink>
          </w:p>
        </w:tc>
      </w:tr>
      <w:tr w:rsidR="00FD25DC" w14:paraId="36991679" w14:textId="77777777">
        <w:tc>
          <w:tcPr>
            <w:tcW w:w="0" w:type="auto"/>
            <w:vMerge/>
          </w:tcPr>
          <w:p w14:paraId="77564F6C" w14:textId="77777777" w:rsidR="00FD25DC" w:rsidRDefault="00FD25DC">
            <w:pPr>
              <w:spacing w:before="60" w:after="60"/>
              <w:rPr>
                <w:sz w:val="20"/>
                <w:szCs w:val="20"/>
                <w:lang w:eastAsia="en-AU"/>
              </w:rPr>
            </w:pPr>
          </w:p>
        </w:tc>
        <w:tc>
          <w:tcPr>
            <w:tcW w:w="3358" w:type="dxa"/>
          </w:tcPr>
          <w:p w14:paraId="4531CC8F" w14:textId="1AAE2DF0" w:rsidR="00FD25DC" w:rsidRPr="000B2C55" w:rsidRDefault="00FD25DC" w:rsidP="000B2C55">
            <w:pPr>
              <w:pStyle w:val="ListParagraph"/>
              <w:numPr>
                <w:ilvl w:val="0"/>
                <w:numId w:val="11"/>
              </w:numPr>
              <w:spacing w:before="60" w:after="60"/>
              <w:rPr>
                <w:sz w:val="20"/>
                <w:szCs w:val="22"/>
              </w:rPr>
            </w:pPr>
            <w:r w:rsidRPr="000B2C55">
              <w:rPr>
                <w:sz w:val="20"/>
                <w:szCs w:val="22"/>
                <w:lang w:eastAsia="en-AU"/>
              </w:rPr>
              <w:t xml:space="preserve">Guide </w:t>
            </w:r>
            <w:r w:rsidRPr="000B2C55">
              <w:rPr>
                <w:sz w:val="20"/>
                <w:szCs w:val="22"/>
              </w:rPr>
              <w:t>students</w:t>
            </w:r>
            <w:r w:rsidRPr="000B2C55">
              <w:rPr>
                <w:sz w:val="20"/>
                <w:szCs w:val="22"/>
                <w:lang w:eastAsia="en-AU"/>
              </w:rPr>
              <w:t xml:space="preserve"> to identify </w:t>
            </w:r>
            <w:r w:rsidRPr="000B2C55">
              <w:rPr>
                <w:sz w:val="20"/>
                <w:szCs w:val="22"/>
                <w:u w:val="single"/>
                <w:lang w:eastAsia="en-AU"/>
              </w:rPr>
              <w:t>the 5 issues</w:t>
            </w:r>
            <w:r w:rsidRPr="000B2C55">
              <w:rPr>
                <w:sz w:val="20"/>
                <w:szCs w:val="22"/>
                <w:lang w:eastAsia="en-AU"/>
              </w:rPr>
              <w:t xml:space="preserve"> </w:t>
            </w:r>
            <w:r w:rsidRPr="000B2C55">
              <w:rPr>
                <w:sz w:val="20"/>
                <w:szCs w:val="22"/>
              </w:rPr>
              <w:t>with</w:t>
            </w:r>
            <w:r w:rsidRPr="000B2C55">
              <w:rPr>
                <w:sz w:val="20"/>
                <w:szCs w:val="22"/>
                <w:lang w:eastAsia="en-AU"/>
              </w:rPr>
              <w:t xml:space="preserve"> this example</w:t>
            </w:r>
            <w:r w:rsidR="005639E6">
              <w:rPr>
                <w:sz w:val="20"/>
                <w:szCs w:val="22"/>
                <w:lang w:eastAsia="en-AU"/>
              </w:rPr>
              <w:t>.</w:t>
            </w:r>
          </w:p>
        </w:tc>
        <w:tc>
          <w:tcPr>
            <w:tcW w:w="3303" w:type="dxa"/>
          </w:tcPr>
          <w:p w14:paraId="7F75D223" w14:textId="77777777" w:rsidR="00FD25DC" w:rsidRPr="00E56C1B" w:rsidRDefault="00FD25DC" w:rsidP="00B72143">
            <w:pPr>
              <w:rPr>
                <w:sz w:val="20"/>
                <w:szCs w:val="22"/>
                <w:lang w:eastAsia="en-AU"/>
              </w:rPr>
            </w:pPr>
            <w:r w:rsidRPr="00C04862">
              <w:rPr>
                <w:sz w:val="20"/>
                <w:szCs w:val="22"/>
                <w:u w:val="single"/>
                <w:lang w:eastAsia="en-AU"/>
              </w:rPr>
              <w:t>The 5 issues</w:t>
            </w:r>
            <w:r w:rsidRPr="00E56C1B">
              <w:rPr>
                <w:sz w:val="20"/>
                <w:szCs w:val="22"/>
                <w:lang w:eastAsia="en-AU"/>
              </w:rPr>
              <w:t>:</w:t>
            </w:r>
          </w:p>
          <w:p w14:paraId="660B8325" w14:textId="77777777" w:rsidR="00FD25DC" w:rsidRPr="00C04862" w:rsidRDefault="00FD25DC" w:rsidP="00ED195E">
            <w:pPr>
              <w:pStyle w:val="ListParagraph"/>
              <w:numPr>
                <w:ilvl w:val="0"/>
                <w:numId w:val="7"/>
              </w:numPr>
              <w:spacing w:after="0"/>
              <w:rPr>
                <w:sz w:val="20"/>
                <w:szCs w:val="22"/>
                <w:lang w:eastAsia="en-AU"/>
              </w:rPr>
            </w:pPr>
            <w:r w:rsidRPr="00C04862">
              <w:rPr>
                <w:sz w:val="20"/>
                <w:szCs w:val="22"/>
                <w:lang w:eastAsia="en-AU"/>
              </w:rPr>
              <w:t>Too generic, little specific evidence provided</w:t>
            </w:r>
          </w:p>
          <w:p w14:paraId="62B31B26" w14:textId="77777777" w:rsidR="00FD25DC" w:rsidRPr="00C04862" w:rsidRDefault="00FD25DC" w:rsidP="00ED195E">
            <w:pPr>
              <w:pStyle w:val="ListParagraph"/>
              <w:numPr>
                <w:ilvl w:val="0"/>
                <w:numId w:val="7"/>
              </w:numPr>
              <w:spacing w:after="0"/>
              <w:rPr>
                <w:sz w:val="20"/>
                <w:szCs w:val="22"/>
                <w:lang w:eastAsia="en-AU"/>
              </w:rPr>
            </w:pPr>
            <w:r w:rsidRPr="00C04862">
              <w:rPr>
                <w:sz w:val="20"/>
                <w:szCs w:val="22"/>
                <w:lang w:eastAsia="en-AU"/>
              </w:rPr>
              <w:t>Empty phrases that could apply to anyone: ‘I am motivated to further developing my knowledge and skills’</w:t>
            </w:r>
          </w:p>
          <w:p w14:paraId="0C25728D" w14:textId="77777777" w:rsidR="00FD25DC" w:rsidRPr="00C04862" w:rsidRDefault="00FD25DC" w:rsidP="00ED195E">
            <w:pPr>
              <w:pStyle w:val="ListParagraph"/>
              <w:numPr>
                <w:ilvl w:val="0"/>
                <w:numId w:val="7"/>
              </w:numPr>
              <w:spacing w:after="0"/>
              <w:rPr>
                <w:sz w:val="20"/>
                <w:szCs w:val="22"/>
                <w:lang w:eastAsia="en-AU"/>
              </w:rPr>
            </w:pPr>
            <w:r w:rsidRPr="00C04862">
              <w:rPr>
                <w:sz w:val="20"/>
                <w:szCs w:val="22"/>
                <w:lang w:eastAsia="en-AU"/>
              </w:rPr>
              <w:t>Self-focussed, not tailored to what you can offer the employer – ‘kickstart my career’, ‘develop my skills’</w:t>
            </w:r>
          </w:p>
          <w:p w14:paraId="545638FE" w14:textId="77777777" w:rsidR="00FD25DC" w:rsidRDefault="00FD25DC" w:rsidP="00ED195E">
            <w:pPr>
              <w:pStyle w:val="ListParagraph"/>
              <w:numPr>
                <w:ilvl w:val="0"/>
                <w:numId w:val="7"/>
              </w:numPr>
              <w:spacing w:after="0"/>
              <w:rPr>
                <w:sz w:val="20"/>
                <w:szCs w:val="22"/>
                <w:lang w:eastAsia="en-AU"/>
              </w:rPr>
            </w:pPr>
            <w:r w:rsidRPr="00C04862">
              <w:rPr>
                <w:sz w:val="20"/>
                <w:szCs w:val="22"/>
                <w:lang w:eastAsia="en-AU"/>
              </w:rPr>
              <w:t>Careful of what words convey – e.g. ‘supportive’ may come across as needy</w:t>
            </w:r>
          </w:p>
          <w:p w14:paraId="22815A33" w14:textId="0DD58B86" w:rsidR="00FD25DC" w:rsidRPr="00FD25DC" w:rsidRDefault="00FD25DC" w:rsidP="00ED195E">
            <w:pPr>
              <w:pStyle w:val="ListParagraph"/>
              <w:numPr>
                <w:ilvl w:val="0"/>
                <w:numId w:val="7"/>
              </w:numPr>
              <w:spacing w:after="0"/>
              <w:rPr>
                <w:sz w:val="20"/>
                <w:szCs w:val="22"/>
                <w:lang w:eastAsia="en-AU"/>
              </w:rPr>
            </w:pPr>
            <w:r w:rsidRPr="00FD25DC">
              <w:rPr>
                <w:sz w:val="20"/>
                <w:szCs w:val="22"/>
                <w:lang w:eastAsia="en-AU"/>
              </w:rPr>
              <w:t>Passive expressions – e.g. ‘I have been able to’</w:t>
            </w:r>
          </w:p>
        </w:tc>
        <w:tc>
          <w:tcPr>
            <w:tcW w:w="1550" w:type="dxa"/>
          </w:tcPr>
          <w:p w14:paraId="576E1E9B" w14:textId="77777777" w:rsidR="00FD25DC" w:rsidRDefault="00FD25DC">
            <w:pPr>
              <w:spacing w:before="60" w:after="60"/>
              <w:rPr>
                <w:sz w:val="20"/>
                <w:szCs w:val="22"/>
              </w:rPr>
            </w:pPr>
          </w:p>
        </w:tc>
      </w:tr>
    </w:tbl>
    <w:p w14:paraId="0362744E" w14:textId="77777777" w:rsidR="00FB45E3" w:rsidRPr="00FB45E3" w:rsidRDefault="00FB45E3" w:rsidP="00FB45E3">
      <w:pPr>
        <w:rPr>
          <w:color w:val="FF0000"/>
          <w:lang w:eastAsia="en-AU"/>
        </w:rPr>
      </w:pPr>
    </w:p>
    <w:p w14:paraId="0793EAB5" w14:textId="19CB6CD6" w:rsidR="00DF5D68" w:rsidRPr="00F33FBE" w:rsidRDefault="00DF5D68" w:rsidP="00F33FBE">
      <w:pPr>
        <w:pStyle w:val="Heading2"/>
        <w:shd w:val="clear" w:color="auto" w:fill="833C0B" w:themeFill="accent2" w:themeFillShade="80"/>
        <w:spacing w:before="120" w:after="120"/>
        <w:rPr>
          <w:rFonts w:asciiTheme="minorHAnsi" w:hAnsiTheme="minorHAnsi"/>
          <w:color w:val="FFFFFF" w:themeColor="background1"/>
          <w:szCs w:val="18"/>
        </w:rPr>
      </w:pPr>
      <w:r w:rsidRPr="00F33FBE">
        <w:rPr>
          <w:rFonts w:asciiTheme="minorHAnsi" w:hAnsiTheme="minorHAnsi"/>
          <w:color w:val="FFFFFF" w:themeColor="background1"/>
          <w:szCs w:val="18"/>
        </w:rPr>
        <w:t>Key messages</w:t>
      </w:r>
      <w:r w:rsidR="00F33FBE">
        <w:rPr>
          <w:rFonts w:asciiTheme="minorHAnsi" w:hAnsiTheme="minorHAnsi"/>
          <w:color w:val="FFFFFF" w:themeColor="background1"/>
          <w:szCs w:val="18"/>
        </w:rPr>
        <w:t xml:space="preserve"> to convey to students</w:t>
      </w:r>
    </w:p>
    <w:p w14:paraId="270FC73E" w14:textId="2B88A67F" w:rsidR="008571FA" w:rsidRPr="008571FA" w:rsidRDefault="008571FA" w:rsidP="008571FA">
      <w:pPr>
        <w:rPr>
          <w:sz w:val="20"/>
          <w:szCs w:val="22"/>
        </w:rPr>
      </w:pPr>
      <w:r>
        <w:rPr>
          <w:rStyle w:val="normaltextrun"/>
          <w:rFonts w:ascii="Calibri" w:hAnsi="Calibri" w:cs="Calibri"/>
          <w:b/>
          <w:bCs/>
          <w:color w:val="000000"/>
          <w:szCs w:val="22"/>
          <w:shd w:val="clear" w:color="auto" w:fill="FFFFFF"/>
        </w:rPr>
        <w:t xml:space="preserve">Facilitator: </w:t>
      </w:r>
      <w:r>
        <w:rPr>
          <w:rStyle w:val="normaltextrun"/>
          <w:rFonts w:ascii="Calibri" w:hAnsi="Calibri" w:cs="Calibri"/>
          <w:color w:val="000000"/>
          <w:sz w:val="20"/>
          <w:szCs w:val="20"/>
          <w:shd w:val="clear" w:color="auto" w:fill="FFFFFF"/>
        </w:rPr>
        <w:t>Ensure that you have reinforced these key messages during the activity or reinforce them at the end</w:t>
      </w:r>
      <w:r>
        <w:rPr>
          <w:rStyle w:val="eop"/>
          <w:rFonts w:ascii="Calibri" w:hAnsi="Calibri" w:cs="Calibri"/>
          <w:color w:val="000000"/>
          <w:sz w:val="20"/>
          <w:szCs w:val="20"/>
          <w:shd w:val="clear" w:color="auto" w:fill="FFFFFF"/>
        </w:rPr>
        <w:t> </w:t>
      </w:r>
    </w:p>
    <w:p w14:paraId="3DBAA9AE" w14:textId="782D54C3" w:rsidR="00CB5B02" w:rsidRPr="00D73E5D" w:rsidRDefault="00D73E5D" w:rsidP="00ED195E">
      <w:pPr>
        <w:pStyle w:val="ListParagraph"/>
        <w:numPr>
          <w:ilvl w:val="0"/>
          <w:numId w:val="4"/>
        </w:numPr>
        <w:rPr>
          <w:sz w:val="20"/>
          <w:szCs w:val="22"/>
        </w:rPr>
      </w:pPr>
      <w:r>
        <w:rPr>
          <w:sz w:val="20"/>
          <w:szCs w:val="22"/>
        </w:rPr>
        <w:t>The Career Summary is o</w:t>
      </w:r>
      <w:r w:rsidR="00CB5B02" w:rsidRPr="00D73E5D">
        <w:rPr>
          <w:sz w:val="20"/>
          <w:szCs w:val="22"/>
        </w:rPr>
        <w:t>ften the only section of a resume that a recruiter will take the time to read</w:t>
      </w:r>
      <w:r w:rsidR="005639E6">
        <w:rPr>
          <w:sz w:val="20"/>
          <w:szCs w:val="22"/>
        </w:rPr>
        <w:t>.</w:t>
      </w:r>
    </w:p>
    <w:p w14:paraId="3D0C3FC5" w14:textId="7E19AEA7" w:rsidR="00CB5B02" w:rsidRPr="00D73E5D" w:rsidRDefault="00D73E5D" w:rsidP="00ED195E">
      <w:pPr>
        <w:pStyle w:val="ListParagraph"/>
        <w:numPr>
          <w:ilvl w:val="0"/>
          <w:numId w:val="4"/>
        </w:numPr>
        <w:rPr>
          <w:sz w:val="20"/>
          <w:szCs w:val="22"/>
        </w:rPr>
      </w:pPr>
      <w:r>
        <w:rPr>
          <w:sz w:val="20"/>
          <w:szCs w:val="22"/>
        </w:rPr>
        <w:t xml:space="preserve">The </w:t>
      </w:r>
      <w:r w:rsidR="008B11FD">
        <w:rPr>
          <w:sz w:val="20"/>
          <w:szCs w:val="22"/>
        </w:rPr>
        <w:t>6</w:t>
      </w:r>
      <w:r>
        <w:rPr>
          <w:sz w:val="20"/>
          <w:szCs w:val="22"/>
        </w:rPr>
        <w:t xml:space="preserve"> </w:t>
      </w:r>
      <w:r w:rsidR="00CB5B02" w:rsidRPr="00D73E5D">
        <w:rPr>
          <w:sz w:val="20"/>
          <w:szCs w:val="22"/>
        </w:rPr>
        <w:t xml:space="preserve">Career Summary </w:t>
      </w:r>
      <w:r w:rsidR="004A388F">
        <w:rPr>
          <w:sz w:val="20"/>
          <w:szCs w:val="22"/>
        </w:rPr>
        <w:t>ingredients</w:t>
      </w:r>
      <w:r w:rsidR="00CB5B02" w:rsidRPr="00D73E5D">
        <w:rPr>
          <w:sz w:val="20"/>
          <w:szCs w:val="22"/>
        </w:rPr>
        <w:t xml:space="preserve"> provide a flavour; not a strict recipe</w:t>
      </w:r>
      <w:r w:rsidR="005639E6">
        <w:rPr>
          <w:sz w:val="20"/>
          <w:szCs w:val="22"/>
        </w:rPr>
        <w:t>.</w:t>
      </w:r>
    </w:p>
    <w:p w14:paraId="44D9D996" w14:textId="3A4E3993" w:rsidR="00C026C2" w:rsidRPr="00D73E5D" w:rsidRDefault="004A388F" w:rsidP="00ED195E">
      <w:pPr>
        <w:pStyle w:val="ListParagraph"/>
        <w:numPr>
          <w:ilvl w:val="0"/>
          <w:numId w:val="4"/>
        </w:numPr>
        <w:rPr>
          <w:sz w:val="20"/>
          <w:szCs w:val="22"/>
        </w:rPr>
      </w:pPr>
      <w:r>
        <w:rPr>
          <w:sz w:val="20"/>
          <w:szCs w:val="22"/>
        </w:rPr>
        <w:t>It may help to tackle your</w:t>
      </w:r>
      <w:r w:rsidR="00827638" w:rsidRPr="00D73E5D">
        <w:rPr>
          <w:sz w:val="20"/>
          <w:szCs w:val="22"/>
        </w:rPr>
        <w:t xml:space="preserve"> Career Summary after completing all other sections of </w:t>
      </w:r>
      <w:r>
        <w:rPr>
          <w:sz w:val="20"/>
          <w:szCs w:val="22"/>
        </w:rPr>
        <w:t>your</w:t>
      </w:r>
      <w:r w:rsidR="00827638" w:rsidRPr="00D73E5D">
        <w:rPr>
          <w:sz w:val="20"/>
          <w:szCs w:val="22"/>
        </w:rPr>
        <w:t xml:space="preserve"> resume – </w:t>
      </w:r>
      <w:r>
        <w:rPr>
          <w:sz w:val="20"/>
          <w:szCs w:val="22"/>
        </w:rPr>
        <w:t>your Career Summary provides</w:t>
      </w:r>
      <w:r w:rsidR="00827638" w:rsidRPr="00D73E5D">
        <w:rPr>
          <w:sz w:val="20"/>
          <w:szCs w:val="22"/>
        </w:rPr>
        <w:t xml:space="preserve"> a </w:t>
      </w:r>
      <w:r>
        <w:rPr>
          <w:sz w:val="20"/>
          <w:szCs w:val="22"/>
        </w:rPr>
        <w:t>‘</w:t>
      </w:r>
      <w:r w:rsidR="00827638" w:rsidRPr="00D73E5D">
        <w:rPr>
          <w:sz w:val="20"/>
          <w:szCs w:val="22"/>
        </w:rPr>
        <w:t>balcony view</w:t>
      </w:r>
      <w:r>
        <w:rPr>
          <w:sz w:val="20"/>
          <w:szCs w:val="22"/>
        </w:rPr>
        <w:t>’</w:t>
      </w:r>
      <w:r w:rsidR="005639E6">
        <w:rPr>
          <w:sz w:val="20"/>
          <w:szCs w:val="22"/>
        </w:rPr>
        <w:t>.</w:t>
      </w:r>
    </w:p>
    <w:p w14:paraId="1171A316" w14:textId="66038E72" w:rsidR="00CB6FE1" w:rsidRDefault="004A388F" w:rsidP="00ED195E">
      <w:pPr>
        <w:pStyle w:val="ListParagraph"/>
        <w:numPr>
          <w:ilvl w:val="0"/>
          <w:numId w:val="4"/>
        </w:numPr>
        <w:rPr>
          <w:sz w:val="20"/>
          <w:szCs w:val="22"/>
        </w:rPr>
      </w:pPr>
      <w:r>
        <w:rPr>
          <w:sz w:val="20"/>
          <w:szCs w:val="22"/>
        </w:rPr>
        <w:t>Always tweak your</w:t>
      </w:r>
      <w:r w:rsidR="00495150" w:rsidRPr="00D73E5D">
        <w:rPr>
          <w:sz w:val="20"/>
          <w:szCs w:val="22"/>
        </w:rPr>
        <w:t xml:space="preserve"> Career Summary </w:t>
      </w:r>
      <w:r>
        <w:rPr>
          <w:sz w:val="20"/>
          <w:szCs w:val="22"/>
        </w:rPr>
        <w:t>when you are</w:t>
      </w:r>
      <w:r w:rsidR="00495150" w:rsidRPr="00D73E5D">
        <w:rPr>
          <w:sz w:val="20"/>
          <w:szCs w:val="22"/>
        </w:rPr>
        <w:t xml:space="preserve"> applying </w:t>
      </w:r>
      <w:r>
        <w:rPr>
          <w:sz w:val="20"/>
          <w:szCs w:val="22"/>
        </w:rPr>
        <w:t>for</w:t>
      </w:r>
      <w:r w:rsidR="00495150" w:rsidRPr="00D73E5D">
        <w:rPr>
          <w:sz w:val="20"/>
          <w:szCs w:val="22"/>
        </w:rPr>
        <w:t xml:space="preserve"> a specific role/organisation (e.g. against </w:t>
      </w:r>
      <w:r w:rsidR="00393962" w:rsidRPr="00D73E5D">
        <w:rPr>
          <w:sz w:val="20"/>
          <w:szCs w:val="22"/>
        </w:rPr>
        <w:t xml:space="preserve">role </w:t>
      </w:r>
      <w:r w:rsidR="00B802C0" w:rsidRPr="00D73E5D">
        <w:rPr>
          <w:sz w:val="20"/>
          <w:szCs w:val="22"/>
        </w:rPr>
        <w:t>details</w:t>
      </w:r>
      <w:r w:rsidR="00495150" w:rsidRPr="00D73E5D">
        <w:rPr>
          <w:sz w:val="20"/>
          <w:szCs w:val="22"/>
        </w:rPr>
        <w:t xml:space="preserve">, </w:t>
      </w:r>
      <w:r w:rsidR="00393962" w:rsidRPr="00D73E5D">
        <w:rPr>
          <w:sz w:val="20"/>
          <w:szCs w:val="22"/>
        </w:rPr>
        <w:t>organisation research)</w:t>
      </w:r>
      <w:r w:rsidR="005639E6">
        <w:rPr>
          <w:sz w:val="20"/>
          <w:szCs w:val="22"/>
        </w:rPr>
        <w:t>.</w:t>
      </w:r>
    </w:p>
    <w:p w14:paraId="750585FB" w14:textId="317CA7A5" w:rsidR="00C606CE" w:rsidRPr="00D73E5D" w:rsidRDefault="00C606CE" w:rsidP="00ED195E">
      <w:pPr>
        <w:pStyle w:val="ListParagraph"/>
        <w:numPr>
          <w:ilvl w:val="0"/>
          <w:numId w:val="4"/>
        </w:numPr>
        <w:rPr>
          <w:sz w:val="20"/>
          <w:szCs w:val="22"/>
        </w:rPr>
      </w:pPr>
      <w:r>
        <w:rPr>
          <w:sz w:val="20"/>
          <w:szCs w:val="22"/>
        </w:rPr>
        <w:t xml:space="preserve">Nailing your Career Summary is an important </w:t>
      </w:r>
      <w:r w:rsidR="003C3E69">
        <w:rPr>
          <w:sz w:val="20"/>
          <w:szCs w:val="22"/>
        </w:rPr>
        <w:t xml:space="preserve">skill in being able to articulate your professional identity to potential employers and through recruitment and networking channels </w:t>
      </w:r>
      <w:r w:rsidR="00270805">
        <w:rPr>
          <w:sz w:val="20"/>
          <w:szCs w:val="22"/>
        </w:rPr>
        <w:t>such as LinkedIn and interviews</w:t>
      </w:r>
      <w:r w:rsidR="005639E6">
        <w:rPr>
          <w:sz w:val="20"/>
          <w:szCs w:val="22"/>
        </w:rPr>
        <w:t>.</w:t>
      </w:r>
    </w:p>
    <w:p w14:paraId="1DFB914B" w14:textId="77777777" w:rsidR="006010FB" w:rsidRDefault="006010FB" w:rsidP="00900A8A">
      <w:pPr>
        <w:ind w:left="360"/>
        <w:rPr>
          <w:lang w:eastAsia="en-AU"/>
        </w:rPr>
        <w:sectPr w:rsidR="006010FB" w:rsidSect="001F27B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993" w:header="708" w:footer="708" w:gutter="0"/>
          <w:cols w:space="708"/>
          <w:titlePg/>
          <w:docGrid w:linePitch="360"/>
        </w:sectPr>
      </w:pPr>
    </w:p>
    <w:p w14:paraId="4D5B3476" w14:textId="77777777" w:rsidR="00B25317" w:rsidRPr="00CB4590" w:rsidRDefault="00B25317" w:rsidP="00B25317">
      <w:pPr>
        <w:spacing w:after="0"/>
        <w:rPr>
          <w:rFonts w:ascii="Calibri" w:eastAsia="Arial" w:hAnsi="Calibri" w:cs="Calibri"/>
          <w:b/>
          <w:sz w:val="8"/>
          <w:szCs w:val="6"/>
        </w:rPr>
      </w:pPr>
    </w:p>
    <w:p w14:paraId="5F405B50" w14:textId="25EBC674" w:rsidR="0015702B" w:rsidRDefault="00C86207" w:rsidP="002D1051">
      <w:pPr>
        <w:pStyle w:val="Heading2"/>
        <w:shd w:val="clear" w:color="auto" w:fill="D9D9D9" w:themeFill="background1" w:themeFillShade="D9"/>
        <w:rPr>
          <w:rFonts w:eastAsia="Times"/>
        </w:rPr>
      </w:pPr>
      <w:bookmarkStart w:id="0" w:name="Worksheet"/>
      <w:bookmarkEnd w:id="0"/>
      <w:r>
        <w:rPr>
          <w:rFonts w:eastAsia="Times"/>
        </w:rPr>
        <w:t>P</w:t>
      </w:r>
      <w:r w:rsidR="0053661F">
        <w:rPr>
          <w:rFonts w:eastAsia="Times"/>
        </w:rPr>
        <w:t>ART</w:t>
      </w:r>
      <w:r>
        <w:rPr>
          <w:rFonts w:eastAsia="Times"/>
        </w:rPr>
        <w:t xml:space="preserve"> B Self-audit</w:t>
      </w:r>
    </w:p>
    <w:p w14:paraId="1B944997" w14:textId="270436E9" w:rsidR="00B25317" w:rsidRDefault="00B25317" w:rsidP="00C86207">
      <w:pPr>
        <w:spacing w:after="0"/>
        <w:rPr>
          <w:rFonts w:ascii="Calibri" w:hAnsi="Calibri" w:cs="Calibri"/>
          <w:bCs/>
          <w:szCs w:val="22"/>
        </w:rPr>
      </w:pPr>
      <w:r>
        <w:rPr>
          <w:rFonts w:ascii="Calibri" w:hAnsi="Calibri" w:cs="Calibri"/>
          <w:bCs/>
          <w:szCs w:val="22"/>
        </w:rPr>
        <w:t xml:space="preserve">In this section you will have the </w:t>
      </w:r>
      <w:r w:rsidRPr="0036598A">
        <w:rPr>
          <w:rFonts w:ascii="Calibri" w:hAnsi="Calibri" w:cs="Calibri"/>
          <w:bCs/>
          <w:szCs w:val="22"/>
        </w:rPr>
        <w:t xml:space="preserve">opportunity to reflect on your career story, your </w:t>
      </w:r>
      <w:r>
        <w:rPr>
          <w:rFonts w:ascii="Calibri" w:hAnsi="Calibri" w:cs="Calibri"/>
          <w:bCs/>
          <w:szCs w:val="22"/>
        </w:rPr>
        <w:t>career</w:t>
      </w:r>
      <w:r w:rsidRPr="0036598A">
        <w:rPr>
          <w:rFonts w:ascii="Calibri" w:hAnsi="Calibri" w:cs="Calibri"/>
          <w:bCs/>
          <w:szCs w:val="22"/>
        </w:rPr>
        <w:t xml:space="preserve"> interests, </w:t>
      </w:r>
      <w:r>
        <w:rPr>
          <w:rFonts w:ascii="Calibri" w:hAnsi="Calibri" w:cs="Calibri"/>
          <w:bCs/>
          <w:szCs w:val="22"/>
        </w:rPr>
        <w:t>and make notes about the study, work and life experiences you have accumulated to date. This is the material you will draw on to craft your own Career Summary</w:t>
      </w:r>
      <w:r w:rsidRPr="0036598A">
        <w:rPr>
          <w:rFonts w:ascii="Calibri" w:hAnsi="Calibri" w:cs="Calibri"/>
          <w:bCs/>
          <w:szCs w:val="22"/>
        </w:rPr>
        <w:t xml:space="preserve">. </w:t>
      </w:r>
    </w:p>
    <w:p w14:paraId="0F2CDB68" w14:textId="77777777" w:rsidR="00E60205" w:rsidRDefault="00E60205" w:rsidP="00C86207">
      <w:pPr>
        <w:spacing w:after="0"/>
        <w:rPr>
          <w:rFonts w:ascii="Calibri" w:hAnsi="Calibri" w:cs="Calibri"/>
          <w:bCs/>
          <w:szCs w:val="22"/>
        </w:rPr>
      </w:pPr>
    </w:p>
    <w:p w14:paraId="67BB5BAA" w14:textId="7559C022" w:rsidR="00E60205" w:rsidRPr="00E60205" w:rsidRDefault="00E60205" w:rsidP="00C86207">
      <w:pPr>
        <w:spacing w:after="0"/>
        <w:rPr>
          <w:rFonts w:ascii="Calibri" w:hAnsi="Calibri" w:cs="Calibri"/>
          <w:b/>
          <w:szCs w:val="22"/>
        </w:rPr>
      </w:pPr>
      <w:r w:rsidRPr="00E60205">
        <w:rPr>
          <w:rFonts w:ascii="Calibri" w:hAnsi="Calibri" w:cs="Calibri"/>
          <w:b/>
          <w:szCs w:val="22"/>
        </w:rPr>
        <w:t>Remember:</w:t>
      </w:r>
    </w:p>
    <w:p w14:paraId="2D73A842" w14:textId="77777777" w:rsidR="00E60205" w:rsidRPr="00E60205" w:rsidRDefault="00E60205" w:rsidP="00ED195E">
      <w:pPr>
        <w:pStyle w:val="ListParagraph"/>
        <w:numPr>
          <w:ilvl w:val="0"/>
          <w:numId w:val="5"/>
        </w:numPr>
        <w:spacing w:after="0"/>
        <w:rPr>
          <w:rFonts w:ascii="Calibri" w:eastAsia="Times New Roman" w:hAnsi="Calibri" w:cs="Calibri"/>
          <w:bCs/>
          <w:lang w:eastAsia="en-AU"/>
        </w:rPr>
      </w:pPr>
      <w:r w:rsidRPr="00E60205">
        <w:rPr>
          <w:rFonts w:ascii="Calibri" w:eastAsia="Times New Roman" w:hAnsi="Calibri" w:cs="Calibri"/>
          <w:bCs/>
          <w:lang w:eastAsia="en-AU"/>
        </w:rPr>
        <w:t>All experience is valuable and a source of transferable skills that are attractive to all employers</w:t>
      </w:r>
    </w:p>
    <w:p w14:paraId="6E82DD60" w14:textId="7D5A3DAF" w:rsidR="00E60205" w:rsidRPr="00E60205" w:rsidRDefault="00E60205" w:rsidP="00ED195E">
      <w:pPr>
        <w:pStyle w:val="ListParagraph"/>
        <w:numPr>
          <w:ilvl w:val="0"/>
          <w:numId w:val="5"/>
        </w:numPr>
        <w:spacing w:after="0"/>
        <w:rPr>
          <w:rFonts w:ascii="Calibri" w:eastAsia="Times New Roman" w:hAnsi="Calibri" w:cs="Calibri"/>
          <w:bCs/>
          <w:lang w:eastAsia="en-AU"/>
        </w:rPr>
      </w:pPr>
      <w:r w:rsidRPr="00E60205">
        <w:rPr>
          <w:rFonts w:ascii="Calibri" w:eastAsia="Times New Roman" w:hAnsi="Calibri" w:cs="Calibri"/>
          <w:bCs/>
          <w:lang w:eastAsia="en-AU"/>
        </w:rPr>
        <w:t>This exercise is foundational to all career management including a resume, applications, interviews, networking and professional social media profiles</w:t>
      </w:r>
    </w:p>
    <w:p w14:paraId="22D7E0FA" w14:textId="77777777" w:rsidR="00B25317" w:rsidRDefault="00B25317" w:rsidP="00B25317">
      <w:pPr>
        <w:spacing w:after="0"/>
        <w:rPr>
          <w:rFonts w:ascii="Calibri" w:hAnsi="Calibri" w:cs="Calibri"/>
          <w:b/>
          <w:szCs w:val="22"/>
        </w:rPr>
      </w:pPr>
    </w:p>
    <w:p w14:paraId="4C3B2276" w14:textId="19F8D79D" w:rsidR="00B25317" w:rsidRPr="00FF6E1D" w:rsidRDefault="00B25317" w:rsidP="00FF6E1D">
      <w:pPr>
        <w:rPr>
          <w:b/>
          <w:bCs/>
        </w:rPr>
      </w:pPr>
      <w:r w:rsidRPr="006601A3">
        <w:rPr>
          <w:b/>
          <w:bCs/>
        </w:rPr>
        <w:t>What led you to choose your course of study?</w:t>
      </w:r>
    </w:p>
    <w:tbl>
      <w:tblPr>
        <w:tblW w:w="0" w:type="auto"/>
        <w:tblBorders>
          <w:top w:val="nil"/>
          <w:left w:val="nil"/>
          <w:right w:val="nil"/>
        </w:tblBorders>
        <w:tblLayout w:type="fixed"/>
        <w:tblLook w:val="0000" w:firstRow="0" w:lastRow="0" w:firstColumn="0" w:lastColumn="0" w:noHBand="0" w:noVBand="0"/>
      </w:tblPr>
      <w:tblGrid>
        <w:gridCol w:w="8748"/>
      </w:tblGrid>
      <w:tr w:rsidR="00B25317" w:rsidRPr="00C94D16" w14:paraId="05BABA44" w14:textId="77777777" w:rsidTr="00F467FA">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A5D6F2" w14:textId="77777777" w:rsidR="00B25317" w:rsidRDefault="00B25317" w:rsidP="00F467FA">
            <w:pPr>
              <w:spacing w:after="0"/>
              <w:rPr>
                <w:rFonts w:ascii="Calibri" w:hAnsi="Calibri" w:cs="Calibri"/>
                <w:b/>
                <w:szCs w:val="22"/>
              </w:rPr>
            </w:pPr>
            <w:bookmarkStart w:id="1" w:name="_Hlk85621461"/>
          </w:p>
          <w:p w14:paraId="5C33BFBA" w14:textId="77777777" w:rsidR="00B25317" w:rsidRDefault="00B25317" w:rsidP="00F467FA">
            <w:pPr>
              <w:spacing w:after="0"/>
              <w:rPr>
                <w:rFonts w:ascii="Calibri" w:hAnsi="Calibri" w:cs="Calibri"/>
                <w:b/>
                <w:szCs w:val="22"/>
              </w:rPr>
            </w:pPr>
          </w:p>
          <w:p w14:paraId="484F3D27" w14:textId="77777777" w:rsidR="00B25317" w:rsidRDefault="00B25317" w:rsidP="00F467FA">
            <w:pPr>
              <w:spacing w:after="0"/>
              <w:rPr>
                <w:rFonts w:ascii="Calibri" w:hAnsi="Calibri" w:cs="Calibri"/>
                <w:b/>
                <w:szCs w:val="22"/>
              </w:rPr>
            </w:pPr>
          </w:p>
          <w:p w14:paraId="22E9E14E" w14:textId="77777777" w:rsidR="00B25317" w:rsidRDefault="00B25317" w:rsidP="00F467FA">
            <w:pPr>
              <w:spacing w:after="0"/>
              <w:rPr>
                <w:rFonts w:ascii="Calibri" w:hAnsi="Calibri" w:cs="Calibri"/>
                <w:b/>
                <w:szCs w:val="22"/>
              </w:rPr>
            </w:pPr>
          </w:p>
          <w:p w14:paraId="0175228A" w14:textId="77777777" w:rsidR="00B25317" w:rsidRPr="00C94D16" w:rsidRDefault="00B25317" w:rsidP="00F467FA">
            <w:pPr>
              <w:spacing w:after="0"/>
              <w:rPr>
                <w:rFonts w:ascii="Calibri" w:hAnsi="Calibri" w:cs="Calibri"/>
                <w:b/>
                <w:szCs w:val="22"/>
              </w:rPr>
            </w:pPr>
          </w:p>
        </w:tc>
      </w:tr>
      <w:bookmarkEnd w:id="1"/>
    </w:tbl>
    <w:p w14:paraId="678863AC" w14:textId="77777777" w:rsidR="00B25317" w:rsidRDefault="00B25317" w:rsidP="00B25317">
      <w:pPr>
        <w:spacing w:after="0"/>
        <w:rPr>
          <w:rFonts w:ascii="Calibri" w:hAnsi="Calibri" w:cs="Calibri"/>
          <w:b/>
          <w:szCs w:val="22"/>
        </w:rPr>
      </w:pPr>
    </w:p>
    <w:p w14:paraId="0D54302E" w14:textId="3BA3301E" w:rsidR="00B25317" w:rsidRPr="00FF6E1D" w:rsidRDefault="00B25317" w:rsidP="00FF6E1D">
      <w:pPr>
        <w:rPr>
          <w:b/>
          <w:bCs/>
        </w:rPr>
      </w:pPr>
      <w:r w:rsidRPr="006601A3">
        <w:rPr>
          <w:b/>
          <w:bCs/>
        </w:rPr>
        <w:t>What do you look forward to in your career?</w:t>
      </w:r>
    </w:p>
    <w:tbl>
      <w:tblPr>
        <w:tblW w:w="0" w:type="auto"/>
        <w:tblBorders>
          <w:top w:val="nil"/>
          <w:left w:val="nil"/>
          <w:right w:val="nil"/>
        </w:tblBorders>
        <w:tblLayout w:type="fixed"/>
        <w:tblLook w:val="0000" w:firstRow="0" w:lastRow="0" w:firstColumn="0" w:lastColumn="0" w:noHBand="0" w:noVBand="0"/>
      </w:tblPr>
      <w:tblGrid>
        <w:gridCol w:w="8748"/>
      </w:tblGrid>
      <w:tr w:rsidR="00B25317" w:rsidRPr="00C94D16" w14:paraId="273480B6" w14:textId="77777777" w:rsidTr="00F467FA">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C915F9" w14:textId="77777777" w:rsidR="00B25317" w:rsidRDefault="00B25317" w:rsidP="00F467FA">
            <w:pPr>
              <w:spacing w:after="0"/>
              <w:rPr>
                <w:rFonts w:ascii="Calibri" w:hAnsi="Calibri" w:cs="Calibri"/>
                <w:b/>
                <w:szCs w:val="22"/>
              </w:rPr>
            </w:pPr>
          </w:p>
          <w:p w14:paraId="4A5CD350" w14:textId="77777777" w:rsidR="00B25317" w:rsidRDefault="00B25317" w:rsidP="00F467FA">
            <w:pPr>
              <w:spacing w:after="0"/>
              <w:rPr>
                <w:rFonts w:ascii="Calibri" w:hAnsi="Calibri" w:cs="Calibri"/>
                <w:b/>
                <w:szCs w:val="22"/>
              </w:rPr>
            </w:pPr>
          </w:p>
          <w:p w14:paraId="66238697" w14:textId="77777777" w:rsidR="00B25317" w:rsidRDefault="00B25317" w:rsidP="00F467FA">
            <w:pPr>
              <w:spacing w:after="0"/>
              <w:rPr>
                <w:rFonts w:ascii="Calibri" w:hAnsi="Calibri" w:cs="Calibri"/>
                <w:b/>
                <w:szCs w:val="22"/>
              </w:rPr>
            </w:pPr>
          </w:p>
          <w:p w14:paraId="7BEF4996" w14:textId="77777777" w:rsidR="00B25317" w:rsidRDefault="00B25317" w:rsidP="00F467FA">
            <w:pPr>
              <w:spacing w:after="0"/>
              <w:rPr>
                <w:rFonts w:ascii="Calibri" w:hAnsi="Calibri" w:cs="Calibri"/>
                <w:b/>
                <w:szCs w:val="22"/>
              </w:rPr>
            </w:pPr>
          </w:p>
          <w:p w14:paraId="25E6ED90" w14:textId="77777777" w:rsidR="00B25317" w:rsidRPr="00C94D16" w:rsidRDefault="00B25317" w:rsidP="00F467FA">
            <w:pPr>
              <w:spacing w:after="0"/>
              <w:rPr>
                <w:rFonts w:ascii="Calibri" w:hAnsi="Calibri" w:cs="Calibri"/>
                <w:b/>
                <w:szCs w:val="22"/>
              </w:rPr>
            </w:pPr>
          </w:p>
        </w:tc>
      </w:tr>
    </w:tbl>
    <w:p w14:paraId="243A7FF7" w14:textId="77777777" w:rsidR="00B25317" w:rsidRDefault="00B25317" w:rsidP="00B25317">
      <w:pPr>
        <w:spacing w:after="0"/>
        <w:rPr>
          <w:rFonts w:ascii="Calibri" w:hAnsi="Calibri" w:cs="Calibri"/>
          <w:b/>
          <w:szCs w:val="22"/>
        </w:rPr>
      </w:pPr>
    </w:p>
    <w:p w14:paraId="6719E032" w14:textId="70622BA3" w:rsidR="00910E4F" w:rsidRPr="00910E4F" w:rsidRDefault="00910E4F" w:rsidP="00910E4F">
      <w:pPr>
        <w:spacing w:after="0"/>
        <w:rPr>
          <w:rFonts w:ascii="Calibri" w:hAnsi="Calibri" w:cs="Calibri"/>
          <w:bCs/>
          <w:szCs w:val="22"/>
        </w:rPr>
      </w:pPr>
      <w:r w:rsidRPr="00910E4F">
        <w:rPr>
          <w:rFonts w:ascii="Calibri" w:hAnsi="Calibri" w:cs="Calibri"/>
          <w:bCs/>
          <w:szCs w:val="22"/>
        </w:rPr>
        <w:t>Next, w</w:t>
      </w:r>
      <w:r w:rsidR="00B25317" w:rsidRPr="00910E4F">
        <w:rPr>
          <w:rFonts w:ascii="Calibri" w:hAnsi="Calibri" w:cs="Calibri"/>
          <w:bCs/>
          <w:szCs w:val="22"/>
        </w:rPr>
        <w:t>rite down your experiences in each of the following 4 aspects of your life</w:t>
      </w:r>
      <w:r w:rsidR="004A653E">
        <w:rPr>
          <w:rFonts w:ascii="Calibri" w:hAnsi="Calibri" w:cs="Calibri"/>
          <w:bCs/>
          <w:szCs w:val="22"/>
        </w:rPr>
        <w:t>. D</w:t>
      </w:r>
      <w:r w:rsidR="00B25317" w:rsidRPr="00910E4F">
        <w:rPr>
          <w:rFonts w:ascii="Calibri" w:hAnsi="Calibri" w:cs="Calibri"/>
          <w:bCs/>
          <w:szCs w:val="22"/>
        </w:rPr>
        <w:t>on’t worry if you don’t have anything in a section –</w:t>
      </w:r>
      <w:r w:rsidR="00876F8D" w:rsidRPr="00910E4F">
        <w:rPr>
          <w:rFonts w:ascii="Calibri" w:hAnsi="Calibri" w:cs="Calibri"/>
          <w:bCs/>
          <w:szCs w:val="22"/>
        </w:rPr>
        <w:t xml:space="preserve"> </w:t>
      </w:r>
      <w:r w:rsidR="00B25317" w:rsidRPr="00910E4F">
        <w:rPr>
          <w:rFonts w:ascii="Calibri" w:hAnsi="Calibri" w:cs="Calibri"/>
          <w:bCs/>
          <w:szCs w:val="22"/>
        </w:rPr>
        <w:t>note down what you might wish to do in that space!</w:t>
      </w:r>
      <w:r w:rsidRPr="00910E4F">
        <w:rPr>
          <w:rFonts w:ascii="Calibri" w:hAnsi="Calibri" w:cs="Calibri"/>
          <w:bCs/>
          <w:szCs w:val="22"/>
        </w:rPr>
        <w:t xml:space="preserve"> </w:t>
      </w:r>
      <w:r w:rsidR="004A653E">
        <w:rPr>
          <w:rFonts w:ascii="Calibri" w:hAnsi="Calibri" w:cs="Calibri"/>
          <w:bCs/>
          <w:szCs w:val="22"/>
        </w:rPr>
        <w:t xml:space="preserve">Remember </w:t>
      </w:r>
      <w:r w:rsidR="004A653E" w:rsidRPr="00910E4F">
        <w:rPr>
          <w:rFonts w:ascii="Calibri" w:hAnsi="Calibri" w:cs="Calibri"/>
          <w:bCs/>
          <w:szCs w:val="22"/>
        </w:rPr>
        <w:t xml:space="preserve">there is no ‘just’ or only’ </w:t>
      </w:r>
      <w:r w:rsidRPr="00910E4F">
        <w:rPr>
          <w:rFonts w:ascii="Calibri" w:hAnsi="Calibri" w:cs="Calibri"/>
          <w:bCs/>
          <w:szCs w:val="22"/>
        </w:rPr>
        <w:t>–</w:t>
      </w:r>
      <w:r w:rsidR="004A653E">
        <w:rPr>
          <w:rFonts w:ascii="Calibri" w:hAnsi="Calibri" w:cs="Calibri"/>
          <w:bCs/>
          <w:szCs w:val="22"/>
        </w:rPr>
        <w:t xml:space="preserve"> </w:t>
      </w:r>
      <w:r w:rsidRPr="00910E4F">
        <w:rPr>
          <w:rFonts w:ascii="Calibri" w:hAnsi="Calibri" w:cs="Calibri"/>
          <w:bCs/>
          <w:szCs w:val="22"/>
        </w:rPr>
        <w:t>all experiences have transferable skills you can use in your career</w:t>
      </w:r>
      <w:r w:rsidR="004A653E">
        <w:rPr>
          <w:rFonts w:ascii="Calibri" w:hAnsi="Calibri" w:cs="Calibri"/>
          <w:bCs/>
          <w:szCs w:val="22"/>
        </w:rPr>
        <w:t>.</w:t>
      </w:r>
    </w:p>
    <w:p w14:paraId="414C65ED" w14:textId="77777777" w:rsidR="00B25317" w:rsidRDefault="00B25317" w:rsidP="00B25317">
      <w:pPr>
        <w:spacing w:after="0"/>
        <w:rPr>
          <w:rFonts w:ascii="Calibri" w:hAnsi="Calibri" w:cs="Calibri"/>
          <w:szCs w:val="22"/>
        </w:rPr>
      </w:pPr>
    </w:p>
    <w:p w14:paraId="7BB82813" w14:textId="3E96B107" w:rsidR="00B25317" w:rsidRPr="00FF6E1D" w:rsidRDefault="00B25317" w:rsidP="00FF6E1D">
      <w:pPr>
        <w:rPr>
          <w:b/>
          <w:bCs/>
        </w:rPr>
      </w:pPr>
      <w:r w:rsidRPr="006601A3">
        <w:rPr>
          <w:b/>
          <w:bCs/>
        </w:rPr>
        <w:t>You the Student: What are you currently studying? Do you have any other qualifications such as Certificates, Diplomas, short courses and so on? Do you have plans for further study?</w:t>
      </w:r>
    </w:p>
    <w:tbl>
      <w:tblPr>
        <w:tblW w:w="0" w:type="auto"/>
        <w:tblBorders>
          <w:top w:val="nil"/>
          <w:left w:val="nil"/>
          <w:right w:val="nil"/>
        </w:tblBorders>
        <w:tblLayout w:type="fixed"/>
        <w:tblLook w:val="0000" w:firstRow="0" w:lastRow="0" w:firstColumn="0" w:lastColumn="0" w:noHBand="0" w:noVBand="0"/>
      </w:tblPr>
      <w:tblGrid>
        <w:gridCol w:w="8748"/>
      </w:tblGrid>
      <w:tr w:rsidR="00B25317" w:rsidRPr="00C94D16" w14:paraId="1F7C788A" w14:textId="77777777" w:rsidTr="00F467FA">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E64FA5" w14:textId="77777777" w:rsidR="00B25317" w:rsidRDefault="00B25317" w:rsidP="00F467FA">
            <w:pPr>
              <w:spacing w:after="0"/>
              <w:rPr>
                <w:rFonts w:ascii="Calibri" w:hAnsi="Calibri" w:cs="Calibri"/>
                <w:b/>
                <w:szCs w:val="22"/>
              </w:rPr>
            </w:pPr>
          </w:p>
          <w:p w14:paraId="388A58C4" w14:textId="77777777" w:rsidR="00B25317" w:rsidRDefault="00B25317" w:rsidP="00F467FA">
            <w:pPr>
              <w:spacing w:after="0"/>
              <w:rPr>
                <w:rFonts w:ascii="Calibri" w:hAnsi="Calibri" w:cs="Calibri"/>
                <w:b/>
                <w:szCs w:val="22"/>
              </w:rPr>
            </w:pPr>
          </w:p>
          <w:p w14:paraId="2E7C194B" w14:textId="77777777" w:rsidR="00B25317" w:rsidRDefault="00B25317" w:rsidP="00F467FA">
            <w:pPr>
              <w:spacing w:after="0"/>
              <w:rPr>
                <w:rFonts w:ascii="Calibri" w:hAnsi="Calibri" w:cs="Calibri"/>
                <w:b/>
                <w:szCs w:val="22"/>
              </w:rPr>
            </w:pPr>
          </w:p>
          <w:p w14:paraId="69E30DA9" w14:textId="77777777" w:rsidR="00B25317" w:rsidRDefault="00B25317" w:rsidP="00F467FA">
            <w:pPr>
              <w:spacing w:after="0"/>
              <w:rPr>
                <w:rFonts w:ascii="Calibri" w:hAnsi="Calibri" w:cs="Calibri"/>
                <w:b/>
                <w:szCs w:val="22"/>
              </w:rPr>
            </w:pPr>
          </w:p>
          <w:p w14:paraId="46900E2C" w14:textId="77777777" w:rsidR="00B25317" w:rsidRPr="00C94D16" w:rsidRDefault="00B25317" w:rsidP="00F467FA">
            <w:pPr>
              <w:spacing w:after="0"/>
              <w:rPr>
                <w:rFonts w:ascii="Calibri" w:hAnsi="Calibri" w:cs="Calibri"/>
                <w:b/>
                <w:szCs w:val="22"/>
              </w:rPr>
            </w:pPr>
          </w:p>
        </w:tc>
      </w:tr>
    </w:tbl>
    <w:p w14:paraId="052915B6" w14:textId="77777777" w:rsidR="00B25317" w:rsidRDefault="00B25317" w:rsidP="00B25317">
      <w:pPr>
        <w:spacing w:after="0"/>
        <w:rPr>
          <w:rFonts w:ascii="Calibri" w:eastAsia="Times New Roman" w:hAnsi="Calibri" w:cs="Calibri"/>
          <w:b/>
          <w:szCs w:val="22"/>
          <w:lang w:eastAsia="en-AU"/>
        </w:rPr>
      </w:pPr>
    </w:p>
    <w:p w14:paraId="73D1D15B" w14:textId="7C492C5D" w:rsidR="00B25317" w:rsidRPr="00FF6E1D" w:rsidRDefault="00B25317" w:rsidP="00FF6E1D">
      <w:pPr>
        <w:rPr>
          <w:b/>
          <w:bCs/>
        </w:rPr>
      </w:pPr>
      <w:r w:rsidRPr="006601A3">
        <w:rPr>
          <w:b/>
          <w:bCs/>
        </w:rPr>
        <w:t>You and your course: make notes about your sector related experience. Over the course of your studies this could include course placements, sector employment, and volunteering. What were key learning experiences from your placements? What feedback did you receive?</w:t>
      </w:r>
    </w:p>
    <w:tbl>
      <w:tblPr>
        <w:tblW w:w="0" w:type="auto"/>
        <w:tblBorders>
          <w:top w:val="nil"/>
          <w:left w:val="nil"/>
          <w:right w:val="nil"/>
        </w:tblBorders>
        <w:tblLayout w:type="fixed"/>
        <w:tblLook w:val="0000" w:firstRow="0" w:lastRow="0" w:firstColumn="0" w:lastColumn="0" w:noHBand="0" w:noVBand="0"/>
      </w:tblPr>
      <w:tblGrid>
        <w:gridCol w:w="8748"/>
      </w:tblGrid>
      <w:tr w:rsidR="00B25317" w:rsidRPr="00C94D16" w14:paraId="215CD517" w14:textId="77777777" w:rsidTr="00F467FA">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5977AF" w14:textId="77777777" w:rsidR="00B25317" w:rsidRDefault="00B25317" w:rsidP="00F467FA">
            <w:pPr>
              <w:spacing w:after="0"/>
              <w:rPr>
                <w:rFonts w:ascii="Calibri" w:hAnsi="Calibri" w:cs="Calibri"/>
                <w:b/>
                <w:szCs w:val="22"/>
              </w:rPr>
            </w:pPr>
          </w:p>
          <w:p w14:paraId="2A515682" w14:textId="77777777" w:rsidR="00B25317" w:rsidRDefault="00B25317" w:rsidP="00F467FA">
            <w:pPr>
              <w:spacing w:after="0"/>
              <w:rPr>
                <w:rFonts w:ascii="Calibri" w:hAnsi="Calibri" w:cs="Calibri"/>
                <w:b/>
                <w:szCs w:val="22"/>
              </w:rPr>
            </w:pPr>
          </w:p>
          <w:p w14:paraId="0D707C37" w14:textId="77777777" w:rsidR="00B25317" w:rsidRDefault="00B25317" w:rsidP="00F467FA">
            <w:pPr>
              <w:spacing w:after="0"/>
              <w:rPr>
                <w:rFonts w:ascii="Calibri" w:hAnsi="Calibri" w:cs="Calibri"/>
                <w:b/>
                <w:szCs w:val="22"/>
              </w:rPr>
            </w:pPr>
          </w:p>
          <w:p w14:paraId="2F5A0C4B" w14:textId="77777777" w:rsidR="00B25317" w:rsidRDefault="00B25317" w:rsidP="00F467FA">
            <w:pPr>
              <w:spacing w:after="0"/>
              <w:rPr>
                <w:rFonts w:ascii="Calibri" w:hAnsi="Calibri" w:cs="Calibri"/>
                <w:b/>
                <w:szCs w:val="22"/>
              </w:rPr>
            </w:pPr>
          </w:p>
          <w:p w14:paraId="2C966992" w14:textId="77777777" w:rsidR="00B25317" w:rsidRPr="00C94D16" w:rsidRDefault="00B25317" w:rsidP="00F467FA">
            <w:pPr>
              <w:spacing w:after="0"/>
              <w:rPr>
                <w:rFonts w:ascii="Calibri" w:hAnsi="Calibri" w:cs="Calibri"/>
                <w:b/>
                <w:szCs w:val="22"/>
              </w:rPr>
            </w:pPr>
          </w:p>
        </w:tc>
      </w:tr>
    </w:tbl>
    <w:p w14:paraId="01679F0A" w14:textId="77777777" w:rsidR="00B25317" w:rsidRDefault="00B25317" w:rsidP="00B25317">
      <w:pPr>
        <w:spacing w:after="0"/>
        <w:rPr>
          <w:rFonts w:ascii="Calibri" w:hAnsi="Calibri" w:cs="Calibri"/>
          <w:b/>
        </w:rPr>
      </w:pPr>
    </w:p>
    <w:p w14:paraId="7F4CE146" w14:textId="77777777" w:rsidR="00B25317" w:rsidRDefault="00B25317" w:rsidP="00B25317">
      <w:pPr>
        <w:spacing w:after="0"/>
        <w:rPr>
          <w:rFonts w:ascii="Calibri" w:hAnsi="Calibri" w:cs="Calibri"/>
          <w:b/>
          <w:szCs w:val="22"/>
        </w:rPr>
      </w:pPr>
    </w:p>
    <w:p w14:paraId="056182CC" w14:textId="3D830958" w:rsidR="00B25317" w:rsidRPr="00FF6E1D" w:rsidRDefault="00B25317" w:rsidP="00FF6E1D">
      <w:pPr>
        <w:rPr>
          <w:b/>
          <w:bCs/>
        </w:rPr>
      </w:pPr>
      <w:r w:rsidRPr="006601A3">
        <w:rPr>
          <w:b/>
          <w:bCs/>
        </w:rPr>
        <w:lastRenderedPageBreak/>
        <w:t>You the Worker: Reflect on your employment experiences which can include casual, part-time, career and professional jobs – they all speak to skills that will be useful in the time ahead such as people skills, communication skills, team work and organisational abilities!</w:t>
      </w:r>
    </w:p>
    <w:tbl>
      <w:tblPr>
        <w:tblW w:w="0" w:type="auto"/>
        <w:tblBorders>
          <w:top w:val="nil"/>
          <w:left w:val="nil"/>
          <w:right w:val="nil"/>
        </w:tblBorders>
        <w:tblLayout w:type="fixed"/>
        <w:tblLook w:val="0000" w:firstRow="0" w:lastRow="0" w:firstColumn="0" w:lastColumn="0" w:noHBand="0" w:noVBand="0"/>
      </w:tblPr>
      <w:tblGrid>
        <w:gridCol w:w="8748"/>
      </w:tblGrid>
      <w:tr w:rsidR="00B25317" w:rsidRPr="00C94D16" w14:paraId="767217E4" w14:textId="77777777" w:rsidTr="00F467FA">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E37DDE" w14:textId="77777777" w:rsidR="00B25317" w:rsidRDefault="00B25317" w:rsidP="00F467FA">
            <w:pPr>
              <w:spacing w:after="0"/>
              <w:rPr>
                <w:rFonts w:ascii="Calibri" w:hAnsi="Calibri" w:cs="Calibri"/>
                <w:b/>
                <w:szCs w:val="22"/>
              </w:rPr>
            </w:pPr>
          </w:p>
          <w:p w14:paraId="1A605224" w14:textId="77777777" w:rsidR="00B25317" w:rsidRDefault="00B25317" w:rsidP="00F467FA">
            <w:pPr>
              <w:spacing w:after="0"/>
              <w:rPr>
                <w:rFonts w:ascii="Calibri" w:hAnsi="Calibri" w:cs="Calibri"/>
                <w:b/>
                <w:szCs w:val="22"/>
              </w:rPr>
            </w:pPr>
          </w:p>
          <w:p w14:paraId="7C3BF429" w14:textId="77777777" w:rsidR="00B25317" w:rsidRDefault="00B25317" w:rsidP="00F467FA">
            <w:pPr>
              <w:spacing w:after="0"/>
              <w:rPr>
                <w:rFonts w:ascii="Calibri" w:hAnsi="Calibri" w:cs="Calibri"/>
                <w:b/>
                <w:szCs w:val="22"/>
              </w:rPr>
            </w:pPr>
          </w:p>
          <w:p w14:paraId="2312B4DE" w14:textId="77777777" w:rsidR="00B25317" w:rsidRDefault="00B25317" w:rsidP="00F467FA">
            <w:pPr>
              <w:spacing w:after="0"/>
              <w:rPr>
                <w:rFonts w:ascii="Calibri" w:hAnsi="Calibri" w:cs="Calibri"/>
                <w:b/>
                <w:szCs w:val="22"/>
              </w:rPr>
            </w:pPr>
          </w:p>
          <w:p w14:paraId="1FB178C0" w14:textId="77777777" w:rsidR="00B25317" w:rsidRPr="00C94D16" w:rsidRDefault="00B25317" w:rsidP="00F467FA">
            <w:pPr>
              <w:spacing w:after="0"/>
              <w:rPr>
                <w:rFonts w:ascii="Calibri" w:hAnsi="Calibri" w:cs="Calibri"/>
                <w:b/>
                <w:szCs w:val="22"/>
              </w:rPr>
            </w:pPr>
          </w:p>
        </w:tc>
      </w:tr>
    </w:tbl>
    <w:p w14:paraId="120B843C" w14:textId="77777777" w:rsidR="00B25317" w:rsidRDefault="00B25317" w:rsidP="00B25317">
      <w:pPr>
        <w:spacing w:after="0"/>
        <w:rPr>
          <w:rFonts w:ascii="Calibri" w:hAnsi="Calibri" w:cs="Calibri"/>
          <w:b/>
        </w:rPr>
      </w:pPr>
    </w:p>
    <w:p w14:paraId="5435A3A6" w14:textId="448A11E5" w:rsidR="00B25317" w:rsidRPr="00FF6E1D" w:rsidRDefault="00B25317" w:rsidP="00FF6E1D">
      <w:pPr>
        <w:rPr>
          <w:b/>
          <w:bCs/>
        </w:rPr>
      </w:pPr>
      <w:r w:rsidRPr="006601A3">
        <w:rPr>
          <w:b/>
          <w:bCs/>
        </w:rPr>
        <w:t>You the Connector / Contributor: Voluntary community, service, health, schools, environment, art, cultural, sporting, youth/other groups, clubs &amp; societies and other activities such as parenting and life experiences. These can show values of care, citizenship, leadership, team work etc.</w:t>
      </w:r>
    </w:p>
    <w:tbl>
      <w:tblPr>
        <w:tblW w:w="0" w:type="auto"/>
        <w:tblBorders>
          <w:top w:val="nil"/>
          <w:left w:val="nil"/>
          <w:right w:val="nil"/>
        </w:tblBorders>
        <w:tblLayout w:type="fixed"/>
        <w:tblLook w:val="0000" w:firstRow="0" w:lastRow="0" w:firstColumn="0" w:lastColumn="0" w:noHBand="0" w:noVBand="0"/>
      </w:tblPr>
      <w:tblGrid>
        <w:gridCol w:w="8748"/>
      </w:tblGrid>
      <w:tr w:rsidR="00B25317" w:rsidRPr="00C94D16" w14:paraId="1382F13C" w14:textId="77777777" w:rsidTr="00F467FA">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D3FEC8" w14:textId="77777777" w:rsidR="00B25317" w:rsidRDefault="00B25317" w:rsidP="00F467FA">
            <w:pPr>
              <w:spacing w:after="0"/>
              <w:rPr>
                <w:rFonts w:ascii="Calibri" w:hAnsi="Calibri" w:cs="Calibri"/>
                <w:b/>
                <w:szCs w:val="22"/>
              </w:rPr>
            </w:pPr>
          </w:p>
          <w:p w14:paraId="67E21293" w14:textId="77777777" w:rsidR="00B25317" w:rsidRDefault="00B25317" w:rsidP="00F467FA">
            <w:pPr>
              <w:spacing w:after="0"/>
              <w:rPr>
                <w:rFonts w:ascii="Calibri" w:hAnsi="Calibri" w:cs="Calibri"/>
                <w:b/>
                <w:szCs w:val="22"/>
              </w:rPr>
            </w:pPr>
          </w:p>
          <w:p w14:paraId="66EF7C06" w14:textId="77777777" w:rsidR="00B25317" w:rsidRDefault="00B25317" w:rsidP="00F467FA">
            <w:pPr>
              <w:spacing w:after="0"/>
              <w:rPr>
                <w:rFonts w:ascii="Calibri" w:hAnsi="Calibri" w:cs="Calibri"/>
                <w:b/>
                <w:szCs w:val="22"/>
              </w:rPr>
            </w:pPr>
          </w:p>
          <w:p w14:paraId="0C75DE3B" w14:textId="77777777" w:rsidR="00B25317" w:rsidRDefault="00B25317" w:rsidP="00F467FA">
            <w:pPr>
              <w:spacing w:after="0"/>
              <w:rPr>
                <w:rFonts w:ascii="Calibri" w:hAnsi="Calibri" w:cs="Calibri"/>
                <w:b/>
                <w:szCs w:val="22"/>
              </w:rPr>
            </w:pPr>
          </w:p>
          <w:p w14:paraId="20DB2E10" w14:textId="77777777" w:rsidR="00B25317" w:rsidRPr="00C94D16" w:rsidRDefault="00B25317" w:rsidP="00F467FA">
            <w:pPr>
              <w:spacing w:after="0"/>
              <w:rPr>
                <w:rFonts w:ascii="Calibri" w:hAnsi="Calibri" w:cs="Calibri"/>
                <w:b/>
                <w:szCs w:val="22"/>
              </w:rPr>
            </w:pPr>
          </w:p>
        </w:tc>
      </w:tr>
    </w:tbl>
    <w:p w14:paraId="77625071" w14:textId="77777777" w:rsidR="00B25317" w:rsidRDefault="00B25317" w:rsidP="00B25317">
      <w:pPr>
        <w:spacing w:after="0"/>
        <w:rPr>
          <w:rFonts w:ascii="Calibri" w:eastAsia="Times New Roman" w:hAnsi="Calibri" w:cs="Calibri"/>
          <w:b/>
          <w:lang w:eastAsia="en-AU"/>
        </w:rPr>
      </w:pPr>
    </w:p>
    <w:p w14:paraId="68636A57" w14:textId="338F1DB0" w:rsidR="00B25317" w:rsidRPr="0007664B" w:rsidRDefault="002D1051" w:rsidP="00FF6E1D">
      <w:pPr>
        <w:rPr>
          <w:rFonts w:ascii="Calibri" w:eastAsia="Times New Roman" w:hAnsi="Calibri" w:cs="Calibri"/>
          <w:b/>
          <w:lang w:eastAsia="en-AU"/>
        </w:rPr>
      </w:pPr>
      <w:r w:rsidRPr="006601A3">
        <w:rPr>
          <w:b/>
          <w:bCs/>
        </w:rPr>
        <w:t>Now d</w:t>
      </w:r>
      <w:r w:rsidR="00B25317" w:rsidRPr="006601A3">
        <w:rPr>
          <w:b/>
          <w:bCs/>
        </w:rPr>
        <w:t>raft your</w:t>
      </w:r>
      <w:r w:rsidR="00DF6C77" w:rsidRPr="006601A3">
        <w:rPr>
          <w:b/>
          <w:bCs/>
        </w:rPr>
        <w:t xml:space="preserve"> unique</w:t>
      </w:r>
      <w:r w:rsidR="00B25317" w:rsidRPr="006601A3">
        <w:rPr>
          <w:b/>
          <w:bCs/>
        </w:rPr>
        <w:t xml:space="preserve"> Career S</w:t>
      </w:r>
      <w:r w:rsidR="002E058A" w:rsidRPr="006601A3">
        <w:rPr>
          <w:b/>
          <w:bCs/>
        </w:rPr>
        <w:t>ummary</w:t>
      </w:r>
      <w:r w:rsidRPr="006601A3">
        <w:rPr>
          <w:b/>
          <w:bCs/>
        </w:rPr>
        <w:t xml:space="preserve"> guided by the above content</w:t>
      </w:r>
      <w:r w:rsidR="009D3334">
        <w:rPr>
          <w:b/>
          <w:bCs/>
        </w:rPr>
        <w:t xml:space="preserve"> and</w:t>
      </w:r>
      <w:r w:rsidR="00B33279">
        <w:rPr>
          <w:b/>
          <w:bCs/>
        </w:rPr>
        <w:t xml:space="preserve"> </w:t>
      </w:r>
      <w:r w:rsidRPr="006601A3">
        <w:rPr>
          <w:b/>
          <w:bCs/>
        </w:rPr>
        <w:t xml:space="preserve">the </w:t>
      </w:r>
      <w:r w:rsidR="00B33279">
        <w:rPr>
          <w:b/>
          <w:bCs/>
        </w:rPr>
        <w:t xml:space="preserve">examples and the </w:t>
      </w:r>
      <w:r w:rsidRPr="006601A3">
        <w:rPr>
          <w:b/>
          <w:bCs/>
        </w:rPr>
        <w:t>checklist below</w:t>
      </w:r>
      <w:r w:rsidR="006601A3">
        <w:rPr>
          <w:b/>
          <w:bCs/>
        </w:rPr>
        <w:t>.</w:t>
      </w:r>
      <w:r w:rsidR="00E40C7B">
        <w:rPr>
          <w:b/>
          <w:bCs/>
        </w:rPr>
        <w:t xml:space="preserve"> </w:t>
      </w:r>
      <w:r w:rsidR="00DA27FB">
        <w:rPr>
          <w:b/>
          <w:bCs/>
        </w:rPr>
        <w:t>(</w:t>
      </w:r>
      <w:r w:rsidR="00E40C7B">
        <w:rPr>
          <w:b/>
          <w:bCs/>
        </w:rPr>
        <w:t>Finish this in your own time.</w:t>
      </w:r>
      <w:r w:rsidR="00DA27FB">
        <w:rPr>
          <w:b/>
          <w:bCs/>
        </w:rPr>
        <w:t>)</w:t>
      </w:r>
    </w:p>
    <w:tbl>
      <w:tblPr>
        <w:tblW w:w="0" w:type="auto"/>
        <w:tblBorders>
          <w:top w:val="nil"/>
          <w:left w:val="nil"/>
          <w:right w:val="nil"/>
        </w:tblBorders>
        <w:tblLayout w:type="fixed"/>
        <w:tblLook w:val="0000" w:firstRow="0" w:lastRow="0" w:firstColumn="0" w:lastColumn="0" w:noHBand="0" w:noVBand="0"/>
      </w:tblPr>
      <w:tblGrid>
        <w:gridCol w:w="8748"/>
      </w:tblGrid>
      <w:tr w:rsidR="00B25317" w:rsidRPr="00C94D16" w14:paraId="5AEECE20" w14:textId="77777777" w:rsidTr="00F467FA">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F37900" w14:textId="77777777" w:rsidR="00B25317" w:rsidRPr="00F74210" w:rsidRDefault="00B25317" w:rsidP="00F467FA">
            <w:pPr>
              <w:spacing w:after="0"/>
              <w:rPr>
                <w:rFonts w:ascii="Calibri" w:eastAsia="Times New Roman" w:hAnsi="Calibri" w:cs="Calibri"/>
                <w:bCs/>
                <w:i/>
                <w:iCs/>
                <w:color w:val="808080" w:themeColor="background1" w:themeShade="80"/>
                <w:lang w:eastAsia="en-AU"/>
              </w:rPr>
            </w:pPr>
            <w:r w:rsidRPr="00F74210">
              <w:rPr>
                <w:rFonts w:ascii="Calibri" w:eastAsia="Times New Roman" w:hAnsi="Calibri" w:cs="Calibri"/>
                <w:bCs/>
                <w:i/>
                <w:iCs/>
                <w:color w:val="808080" w:themeColor="background1" w:themeShade="80"/>
                <w:lang w:eastAsia="en-AU"/>
              </w:rPr>
              <w:t>Recent XYZ graduate keen to contribute to (tailor to organization focus/mission/</w:t>
            </w:r>
            <w:r w:rsidRPr="00F74210">
              <w:rPr>
                <w:i/>
                <w:iCs/>
                <w:color w:val="808080" w:themeColor="background1" w:themeShade="80"/>
              </w:rPr>
              <w:t xml:space="preserve"> </w:t>
            </w:r>
            <w:r w:rsidRPr="00F74210">
              <w:rPr>
                <w:rFonts w:ascii="Calibri" w:eastAsia="Times New Roman" w:hAnsi="Calibri" w:cs="Calibri"/>
                <w:bCs/>
                <w:i/>
                <w:iCs/>
                <w:color w:val="808080" w:themeColor="background1" w:themeShade="80"/>
                <w:lang w:eastAsia="en-AU"/>
              </w:rPr>
              <w:t xml:space="preserve">organisation/industry/field/sector) with my ABC background and XXX skills gained through YYYY. </w:t>
            </w:r>
          </w:p>
          <w:p w14:paraId="3F75D655" w14:textId="77777777" w:rsidR="00B25317" w:rsidRPr="00F74210" w:rsidRDefault="00B25317" w:rsidP="00F467FA">
            <w:pPr>
              <w:spacing w:after="0"/>
              <w:rPr>
                <w:rFonts w:ascii="Calibri" w:eastAsia="Times New Roman" w:hAnsi="Calibri" w:cs="Calibri"/>
                <w:bCs/>
                <w:i/>
                <w:iCs/>
                <w:color w:val="808080" w:themeColor="background1" w:themeShade="80"/>
                <w:lang w:eastAsia="en-AU"/>
              </w:rPr>
            </w:pPr>
          </w:p>
          <w:p w14:paraId="26AC52D9" w14:textId="77777777" w:rsidR="00B25317" w:rsidRPr="00F74210" w:rsidRDefault="00B25317" w:rsidP="00F467FA">
            <w:pPr>
              <w:spacing w:after="0"/>
              <w:rPr>
                <w:rFonts w:ascii="Calibri" w:eastAsia="Times New Roman" w:hAnsi="Calibri" w:cs="Calibri"/>
                <w:bCs/>
                <w:i/>
                <w:iCs/>
                <w:color w:val="808080" w:themeColor="background1" w:themeShade="80"/>
                <w:lang w:eastAsia="en-AU"/>
              </w:rPr>
            </w:pPr>
            <w:r w:rsidRPr="00F74210">
              <w:rPr>
                <w:rFonts w:ascii="Calibri" w:eastAsia="Times New Roman" w:hAnsi="Calibri" w:cs="Calibri"/>
                <w:bCs/>
                <w:i/>
                <w:iCs/>
                <w:color w:val="808080" w:themeColor="background1" w:themeShade="80"/>
                <w:lang w:eastAsia="en-AU"/>
              </w:rPr>
              <w:t>Currently in my final year of X at Y, I am keen to contribute my skills in X to Y. My placement involved diverse experiences ranging from X to Y. X years employment in ABC, combined with volunteering for organisations including XTZ, demonstrate my strengths in XX, XX and XX.</w:t>
            </w:r>
          </w:p>
          <w:p w14:paraId="3BF30BC0" w14:textId="77777777" w:rsidR="00B25317" w:rsidRDefault="00B25317" w:rsidP="00F467FA">
            <w:pPr>
              <w:spacing w:after="0"/>
              <w:rPr>
                <w:rFonts w:ascii="Calibri" w:hAnsi="Calibri" w:cs="Calibri"/>
                <w:b/>
                <w:szCs w:val="22"/>
              </w:rPr>
            </w:pPr>
          </w:p>
          <w:p w14:paraId="76169213" w14:textId="77777777" w:rsidR="00B25317" w:rsidRPr="00C94D16" w:rsidRDefault="00B25317" w:rsidP="00F467FA">
            <w:pPr>
              <w:spacing w:after="0"/>
              <w:rPr>
                <w:rFonts w:ascii="Calibri" w:hAnsi="Calibri" w:cs="Calibri"/>
                <w:b/>
                <w:szCs w:val="22"/>
              </w:rPr>
            </w:pPr>
          </w:p>
        </w:tc>
      </w:tr>
    </w:tbl>
    <w:p w14:paraId="166678C5" w14:textId="77777777" w:rsidR="00B25317" w:rsidRDefault="00B25317" w:rsidP="00B25317">
      <w:pPr>
        <w:spacing w:after="0"/>
        <w:rPr>
          <w:rFonts w:ascii="Calibri" w:eastAsia="Times New Roman" w:hAnsi="Calibri" w:cs="Calibri"/>
          <w:bCs/>
          <w:lang w:eastAsia="en-AU"/>
        </w:rPr>
      </w:pPr>
    </w:p>
    <w:p w14:paraId="7433DA8E" w14:textId="1472B19F" w:rsidR="00B25317" w:rsidRDefault="00B25317" w:rsidP="00B25317">
      <w:pPr>
        <w:spacing w:after="0"/>
        <w:rPr>
          <w:rFonts w:ascii="Calibri" w:eastAsia="Times New Roman" w:hAnsi="Calibri" w:cs="Calibri"/>
          <w:bCs/>
          <w:lang w:eastAsia="en-AU"/>
        </w:rPr>
      </w:pPr>
    </w:p>
    <w:p w14:paraId="0F14DB95" w14:textId="2E38AD29" w:rsidR="00FF6E1D" w:rsidRDefault="00FF6E1D" w:rsidP="00B25317">
      <w:pPr>
        <w:spacing w:after="0"/>
        <w:rPr>
          <w:rFonts w:ascii="Calibri" w:eastAsia="Times New Roman" w:hAnsi="Calibri" w:cs="Calibri"/>
          <w:bCs/>
          <w:lang w:eastAsia="en-AU"/>
        </w:rPr>
      </w:pPr>
    </w:p>
    <w:p w14:paraId="4F57C30E" w14:textId="74E2BCA9" w:rsidR="00FF6E1D" w:rsidRDefault="00FF6E1D" w:rsidP="00B25317">
      <w:pPr>
        <w:spacing w:after="0"/>
        <w:rPr>
          <w:rFonts w:ascii="Calibri" w:eastAsia="Times New Roman" w:hAnsi="Calibri" w:cs="Calibri"/>
          <w:bCs/>
          <w:lang w:eastAsia="en-AU"/>
        </w:rPr>
      </w:pPr>
    </w:p>
    <w:p w14:paraId="396C91A9" w14:textId="151CDA63" w:rsidR="00FF6E1D" w:rsidRDefault="00FF6E1D" w:rsidP="00B25317">
      <w:pPr>
        <w:spacing w:after="0"/>
        <w:rPr>
          <w:rFonts w:ascii="Calibri" w:eastAsia="Times New Roman" w:hAnsi="Calibri" w:cs="Calibri"/>
          <w:bCs/>
          <w:lang w:eastAsia="en-AU"/>
        </w:rPr>
      </w:pPr>
    </w:p>
    <w:p w14:paraId="0EF2C137" w14:textId="11EB05C5" w:rsidR="00FF6E1D" w:rsidRDefault="00FF6E1D" w:rsidP="00B25317">
      <w:pPr>
        <w:spacing w:after="0"/>
        <w:rPr>
          <w:rFonts w:ascii="Calibri" w:eastAsia="Times New Roman" w:hAnsi="Calibri" w:cs="Calibri"/>
          <w:bCs/>
          <w:lang w:eastAsia="en-AU"/>
        </w:rPr>
      </w:pPr>
    </w:p>
    <w:p w14:paraId="0048FF2F" w14:textId="0B724C6C" w:rsidR="00FF6E1D" w:rsidRDefault="00FF6E1D" w:rsidP="00B25317">
      <w:pPr>
        <w:spacing w:after="0"/>
        <w:rPr>
          <w:rFonts w:ascii="Calibri" w:eastAsia="Times New Roman" w:hAnsi="Calibri" w:cs="Calibri"/>
          <w:bCs/>
          <w:lang w:eastAsia="en-AU"/>
        </w:rPr>
      </w:pPr>
    </w:p>
    <w:p w14:paraId="3AEA945E" w14:textId="544AA6CA" w:rsidR="00FF6E1D" w:rsidRDefault="00FF6E1D" w:rsidP="00B25317">
      <w:pPr>
        <w:spacing w:after="0"/>
        <w:rPr>
          <w:rFonts w:ascii="Calibri" w:eastAsia="Times New Roman" w:hAnsi="Calibri" w:cs="Calibri"/>
          <w:bCs/>
          <w:lang w:eastAsia="en-AU"/>
        </w:rPr>
      </w:pPr>
    </w:p>
    <w:p w14:paraId="4EED7D55" w14:textId="77777777" w:rsidR="00FF6E1D" w:rsidRPr="001D36B2" w:rsidRDefault="00FF6E1D" w:rsidP="00B25317">
      <w:pPr>
        <w:spacing w:after="0"/>
        <w:rPr>
          <w:rFonts w:ascii="Calibri" w:eastAsia="Times New Roman" w:hAnsi="Calibri" w:cs="Calibri"/>
          <w:bCs/>
          <w:lang w:eastAsia="en-AU"/>
        </w:rPr>
      </w:pPr>
    </w:p>
    <w:p w14:paraId="0454743F" w14:textId="26B2D0B6" w:rsidR="00B25317" w:rsidRPr="00B80F63" w:rsidRDefault="00B25317" w:rsidP="006601A3">
      <w:pPr>
        <w:rPr>
          <w:rFonts w:ascii="Calibri" w:eastAsia="Times New Roman" w:hAnsi="Calibri" w:cs="Calibri"/>
          <w:b/>
          <w:color w:val="FF0000"/>
          <w:lang w:eastAsia="en-AU"/>
        </w:rPr>
      </w:pPr>
      <w:r w:rsidRPr="006601A3">
        <w:rPr>
          <w:rFonts w:ascii="Calibri" w:eastAsia="Times New Roman" w:hAnsi="Calibri" w:cs="Calibri"/>
          <w:b/>
          <w:lang w:eastAsia="en-AU"/>
        </w:rPr>
        <w:t xml:space="preserve">Career </w:t>
      </w:r>
      <w:r w:rsidR="002E058A" w:rsidRPr="006601A3">
        <w:rPr>
          <w:rFonts w:ascii="Calibri" w:eastAsia="Times New Roman" w:hAnsi="Calibri" w:cs="Calibri"/>
          <w:b/>
          <w:lang w:eastAsia="en-AU"/>
        </w:rPr>
        <w:t>Summary</w:t>
      </w:r>
      <w:r w:rsidRPr="006601A3">
        <w:rPr>
          <w:rFonts w:ascii="Calibri" w:eastAsia="Times New Roman" w:hAnsi="Calibri" w:cs="Calibri"/>
          <w:b/>
          <w:lang w:eastAsia="en-AU"/>
        </w:rPr>
        <w:t xml:space="preserve"> </w:t>
      </w:r>
      <w:r w:rsidR="002D1051" w:rsidRPr="006601A3">
        <w:rPr>
          <w:rFonts w:ascii="Calibri" w:eastAsia="Times New Roman" w:hAnsi="Calibri" w:cs="Calibri"/>
          <w:b/>
          <w:lang w:eastAsia="en-AU"/>
        </w:rPr>
        <w:t>c</w:t>
      </w:r>
      <w:r w:rsidRPr="006601A3">
        <w:rPr>
          <w:rFonts w:ascii="Calibri" w:eastAsia="Times New Roman" w:hAnsi="Calibri" w:cs="Calibri"/>
          <w:b/>
          <w:lang w:eastAsia="en-AU"/>
        </w:rPr>
        <w:t xml:space="preserve">hecklist </w:t>
      </w:r>
    </w:p>
    <w:p w14:paraId="09709271" w14:textId="77777777" w:rsidR="00B25317" w:rsidRPr="002D1051" w:rsidRDefault="00B25317" w:rsidP="00B25317">
      <w:pPr>
        <w:spacing w:after="0"/>
        <w:rPr>
          <w:rFonts w:ascii="Calibri" w:eastAsia="Times New Roman" w:hAnsi="Calibri" w:cs="Calibri"/>
          <w:bCs/>
          <w:lang w:eastAsia="en-AU"/>
        </w:rPr>
      </w:pPr>
      <w:r w:rsidRPr="002D1051">
        <w:rPr>
          <w:rFonts w:ascii="Calibri" w:eastAsia="Times New Roman" w:hAnsi="Calibri" w:cs="Calibri"/>
          <w:bCs/>
          <w:lang w:eastAsia="en-AU"/>
        </w:rPr>
        <w:t>Have you:</w:t>
      </w:r>
    </w:p>
    <w:p w14:paraId="3EAEA76F" w14:textId="5C4F10F0" w:rsidR="00B25317" w:rsidRPr="002D1051" w:rsidRDefault="00B25317" w:rsidP="00B25317">
      <w:pPr>
        <w:spacing w:after="0"/>
        <w:rPr>
          <w:rFonts w:ascii="Calibri" w:eastAsia="Times New Roman" w:hAnsi="Calibri" w:cs="Calibri"/>
          <w:bCs/>
          <w:lang w:eastAsia="en-AU"/>
        </w:rPr>
      </w:pPr>
    </w:p>
    <w:p w14:paraId="06CA8003" w14:textId="19AFECBD" w:rsidR="00A70EF2" w:rsidRDefault="005240AE" w:rsidP="00B25317">
      <w:pPr>
        <w:spacing w:after="0"/>
        <w:rPr>
          <w:rFonts w:ascii="Calibri" w:eastAsia="Times New Roman" w:hAnsi="Calibri" w:cs="Calibri"/>
          <w:bCs/>
          <w:lang w:eastAsia="en-AU"/>
        </w:rPr>
      </w:pPr>
      <w:r w:rsidRPr="002D1051">
        <w:rPr>
          <w:rFonts w:ascii="Calibri" w:eastAsia="Times New Roman" w:hAnsi="Calibri" w:cs="Calibri"/>
          <w:bCs/>
          <w:lang w:eastAsia="en-AU"/>
        </w:rPr>
        <w:t></w:t>
      </w:r>
      <w:r>
        <w:rPr>
          <w:rFonts w:ascii="Calibri" w:eastAsia="Times New Roman" w:hAnsi="Calibri" w:cs="Calibri"/>
          <w:bCs/>
          <w:lang w:eastAsia="en-AU"/>
        </w:rPr>
        <w:tab/>
      </w:r>
      <w:r w:rsidR="002E1D59" w:rsidRPr="002D1051">
        <w:rPr>
          <w:rFonts w:ascii="Calibri" w:eastAsia="Times New Roman" w:hAnsi="Calibri" w:cs="Calibri"/>
          <w:bCs/>
          <w:lang w:eastAsia="en-AU"/>
        </w:rPr>
        <w:t>Kept it to 75-100 words?</w:t>
      </w:r>
    </w:p>
    <w:p w14:paraId="13093C84" w14:textId="18A02BC2" w:rsidR="00A70EF2" w:rsidRDefault="005240AE" w:rsidP="00B25317">
      <w:pPr>
        <w:spacing w:after="0"/>
        <w:rPr>
          <w:rFonts w:ascii="Calibri" w:eastAsia="Times New Roman" w:hAnsi="Calibri" w:cs="Calibri"/>
          <w:bCs/>
          <w:lang w:eastAsia="en-AU"/>
        </w:rPr>
      </w:pPr>
      <w:r w:rsidRPr="002D1051">
        <w:rPr>
          <w:rFonts w:ascii="Calibri" w:eastAsia="Times New Roman" w:hAnsi="Calibri" w:cs="Calibri"/>
          <w:bCs/>
          <w:lang w:eastAsia="en-AU"/>
        </w:rPr>
        <w:t></w:t>
      </w:r>
      <w:r>
        <w:rPr>
          <w:rFonts w:ascii="Calibri" w:eastAsia="Times New Roman" w:hAnsi="Calibri" w:cs="Calibri"/>
          <w:bCs/>
          <w:lang w:eastAsia="en-AU"/>
        </w:rPr>
        <w:tab/>
      </w:r>
      <w:r w:rsidR="00A70EF2">
        <w:rPr>
          <w:rFonts w:ascii="Calibri" w:eastAsia="Times New Roman" w:hAnsi="Calibri" w:cs="Calibri"/>
          <w:bCs/>
          <w:lang w:eastAsia="en-AU"/>
        </w:rPr>
        <w:t>Summarised your relevant education, work and life experience</w:t>
      </w:r>
      <w:r>
        <w:rPr>
          <w:rFonts w:ascii="Calibri" w:eastAsia="Times New Roman" w:hAnsi="Calibri" w:cs="Calibri"/>
          <w:bCs/>
          <w:lang w:eastAsia="en-AU"/>
        </w:rPr>
        <w:t>?</w:t>
      </w:r>
    </w:p>
    <w:p w14:paraId="07B3C225" w14:textId="6FF5B28E" w:rsidR="002E1D59" w:rsidRDefault="002E1D59" w:rsidP="002E1D59">
      <w:pPr>
        <w:spacing w:after="0"/>
        <w:rPr>
          <w:rFonts w:ascii="Calibri" w:eastAsia="Times New Roman" w:hAnsi="Calibri" w:cs="Calibri"/>
          <w:bCs/>
          <w:lang w:eastAsia="en-AU"/>
        </w:rPr>
      </w:pPr>
      <w:r w:rsidRPr="002D1051">
        <w:rPr>
          <w:rFonts w:ascii="Calibri" w:eastAsia="Times New Roman" w:hAnsi="Calibri" w:cs="Calibri"/>
          <w:bCs/>
          <w:lang w:eastAsia="en-AU"/>
        </w:rPr>
        <w:t></w:t>
      </w:r>
      <w:r w:rsidRPr="002D1051">
        <w:rPr>
          <w:rFonts w:ascii="Calibri" w:eastAsia="Times New Roman" w:hAnsi="Calibri" w:cs="Calibri"/>
          <w:bCs/>
          <w:lang w:eastAsia="en-AU"/>
        </w:rPr>
        <w:tab/>
        <w:t>Conveyed a sense of you as a unique individual</w:t>
      </w:r>
      <w:r w:rsidR="00BD7128">
        <w:rPr>
          <w:rFonts w:ascii="Calibri" w:eastAsia="Times New Roman" w:hAnsi="Calibri" w:cs="Calibri"/>
          <w:bCs/>
          <w:lang w:eastAsia="en-AU"/>
        </w:rPr>
        <w:t xml:space="preserve"> and what you are aspiring to</w:t>
      </w:r>
      <w:r w:rsidRPr="002D1051">
        <w:rPr>
          <w:rFonts w:ascii="Calibri" w:eastAsia="Times New Roman" w:hAnsi="Calibri" w:cs="Calibri"/>
          <w:bCs/>
          <w:lang w:eastAsia="en-AU"/>
        </w:rPr>
        <w:t>?</w:t>
      </w:r>
    </w:p>
    <w:p w14:paraId="03F5F6A0" w14:textId="77777777" w:rsidR="005240AE" w:rsidRDefault="005240AE" w:rsidP="005240AE">
      <w:pPr>
        <w:spacing w:after="0"/>
        <w:rPr>
          <w:rFonts w:ascii="Calibri" w:eastAsia="Times New Roman" w:hAnsi="Calibri" w:cs="Calibri"/>
          <w:bCs/>
          <w:lang w:eastAsia="en-AU"/>
        </w:rPr>
      </w:pPr>
      <w:r w:rsidRPr="002D1051">
        <w:rPr>
          <w:rFonts w:ascii="Calibri" w:eastAsia="Times New Roman" w:hAnsi="Calibri" w:cs="Calibri"/>
          <w:bCs/>
          <w:lang w:eastAsia="en-AU"/>
        </w:rPr>
        <w:t></w:t>
      </w:r>
      <w:r>
        <w:rPr>
          <w:rFonts w:ascii="Calibri" w:eastAsia="Times New Roman" w:hAnsi="Calibri" w:cs="Calibri"/>
          <w:bCs/>
          <w:lang w:eastAsia="en-AU"/>
        </w:rPr>
        <w:tab/>
      </w:r>
      <w:r w:rsidRPr="002D1051">
        <w:rPr>
          <w:rFonts w:ascii="Calibri" w:eastAsia="Times New Roman" w:hAnsi="Calibri" w:cs="Calibri"/>
          <w:bCs/>
          <w:lang w:eastAsia="en-AU"/>
        </w:rPr>
        <w:t>Read your profile out loud to ensure it reads naturally?</w:t>
      </w:r>
    </w:p>
    <w:p w14:paraId="0C37AD80" w14:textId="46AD3553" w:rsidR="005240AE" w:rsidRDefault="005240AE" w:rsidP="005240AE">
      <w:pPr>
        <w:spacing w:after="0"/>
        <w:rPr>
          <w:rFonts w:ascii="Calibri" w:eastAsia="Times New Roman" w:hAnsi="Calibri" w:cs="Calibri"/>
          <w:bCs/>
          <w:lang w:eastAsia="en-AU"/>
        </w:rPr>
      </w:pPr>
      <w:r w:rsidRPr="002D1051">
        <w:rPr>
          <w:rFonts w:ascii="Calibri" w:eastAsia="Times New Roman" w:hAnsi="Calibri" w:cs="Calibri"/>
          <w:bCs/>
          <w:lang w:eastAsia="en-AU"/>
        </w:rPr>
        <w:t></w:t>
      </w:r>
      <w:r>
        <w:rPr>
          <w:rFonts w:ascii="Calibri" w:eastAsia="Times New Roman" w:hAnsi="Calibri" w:cs="Calibri"/>
          <w:bCs/>
          <w:lang w:eastAsia="en-AU"/>
        </w:rPr>
        <w:tab/>
        <w:t>Tailored it to a specific role/organisation (if there is one you are targeting)?</w:t>
      </w:r>
    </w:p>
    <w:p w14:paraId="32EB6969" w14:textId="1BA4D544" w:rsidR="005240AE" w:rsidRDefault="005240AE" w:rsidP="005240AE">
      <w:pPr>
        <w:spacing w:after="0"/>
        <w:rPr>
          <w:rFonts w:ascii="Calibri" w:eastAsia="Times New Roman" w:hAnsi="Calibri" w:cs="Calibri"/>
          <w:bCs/>
          <w:lang w:eastAsia="en-AU"/>
        </w:rPr>
      </w:pPr>
      <w:r>
        <w:rPr>
          <w:rFonts w:ascii="Calibri" w:eastAsia="Times New Roman" w:hAnsi="Calibri" w:cs="Calibri"/>
          <w:bCs/>
          <w:lang w:eastAsia="en-AU"/>
        </w:rPr>
        <w:tab/>
      </w:r>
    </w:p>
    <w:sectPr w:rsidR="005240AE" w:rsidSect="00E105B9">
      <w:headerReference w:type="default" r:id="rId22"/>
      <w:footerReference w:type="default" r:id="rId23"/>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9F38" w14:textId="77777777" w:rsidR="00093FA3" w:rsidRDefault="00093FA3" w:rsidP="003C5D77">
      <w:pPr>
        <w:spacing w:after="0"/>
      </w:pPr>
      <w:r>
        <w:separator/>
      </w:r>
    </w:p>
  </w:endnote>
  <w:endnote w:type="continuationSeparator" w:id="0">
    <w:p w14:paraId="021EDC77" w14:textId="77777777" w:rsidR="00093FA3" w:rsidRDefault="00093FA3" w:rsidP="003C5D77">
      <w:pPr>
        <w:spacing w:after="0"/>
      </w:pPr>
      <w:r>
        <w:continuationSeparator/>
      </w:r>
    </w:p>
  </w:endnote>
  <w:endnote w:type="continuationNotice" w:id="1">
    <w:p w14:paraId="157D6544" w14:textId="77777777" w:rsidR="00093FA3" w:rsidRDefault="00093F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86F8" w14:textId="77777777" w:rsidR="001F27B8" w:rsidRDefault="001F2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C5B4" w14:textId="77777777" w:rsidR="003060C7" w:rsidRPr="0068467A" w:rsidRDefault="005639E6" w:rsidP="003060C7">
    <w:pPr>
      <w:pStyle w:val="Header"/>
      <w:jc w:val="center"/>
      <w:rPr>
        <w:b/>
        <w:bCs/>
      </w:rPr>
    </w:pPr>
    <w:hyperlink r:id="rId1" w:history="1">
      <w:r w:rsidR="003060C7" w:rsidRPr="00BC10A6">
        <w:rPr>
          <w:rStyle w:val="Hyperlink"/>
          <w:b/>
          <w:bCs/>
        </w:rPr>
        <w:t>Flinders Employability Toolkit</w:t>
      </w:r>
    </w:hyperlink>
  </w:p>
  <w:p w14:paraId="0546014E" w14:textId="2799943A" w:rsidR="000A0B93" w:rsidRPr="003060C7" w:rsidRDefault="003060C7" w:rsidP="003060C7">
    <w:pPr>
      <w:pStyle w:val="Footer"/>
      <w:jc w:val="center"/>
    </w:pPr>
    <w:r w:rsidRPr="003862CC">
      <w:fldChar w:fldCharType="begin"/>
    </w:r>
    <w:r w:rsidRPr="003862CC">
      <w:instrText xml:space="preserve"> PAGE   \* MERGEFORMAT </w:instrText>
    </w:r>
    <w:r w:rsidRPr="003862CC">
      <w:fldChar w:fldCharType="separate"/>
    </w:r>
    <w:r>
      <w:t>1</w:t>
    </w:r>
    <w:r w:rsidRPr="003862C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03F4" w14:textId="77777777" w:rsidR="001F27B8" w:rsidRPr="0068467A" w:rsidRDefault="005639E6" w:rsidP="001F27B8">
    <w:pPr>
      <w:pStyle w:val="Header"/>
      <w:jc w:val="center"/>
      <w:rPr>
        <w:b/>
        <w:bCs/>
      </w:rPr>
    </w:pPr>
    <w:hyperlink r:id="rId1" w:history="1">
      <w:r w:rsidR="001F27B8" w:rsidRPr="00BC10A6">
        <w:rPr>
          <w:rStyle w:val="Hyperlink"/>
          <w:b/>
          <w:bCs/>
        </w:rPr>
        <w:t>Flinders Employability Toolkit</w:t>
      </w:r>
    </w:hyperlink>
  </w:p>
  <w:p w14:paraId="4A987FDD" w14:textId="604E608C" w:rsidR="001F27B8" w:rsidRDefault="001F27B8" w:rsidP="001F27B8">
    <w:pPr>
      <w:pStyle w:val="Footer"/>
      <w:jc w:val="center"/>
    </w:pPr>
    <w:r w:rsidRPr="003862CC">
      <w:fldChar w:fldCharType="begin"/>
    </w:r>
    <w:r w:rsidRPr="003862CC">
      <w:instrText xml:space="preserve"> PAGE   \* MERGEFORMAT </w:instrText>
    </w:r>
    <w:r w:rsidRPr="003862CC">
      <w:fldChar w:fldCharType="separate"/>
    </w:r>
    <w:r>
      <w:t>2</w:t>
    </w:r>
    <w:r w:rsidRPr="003862C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8D46" w14:textId="757C9A2B" w:rsidR="003060C7" w:rsidRPr="003060C7" w:rsidRDefault="003060C7" w:rsidP="0030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0110" w14:textId="77777777" w:rsidR="00093FA3" w:rsidRDefault="00093FA3" w:rsidP="003C5D77">
      <w:pPr>
        <w:spacing w:after="0"/>
      </w:pPr>
      <w:r>
        <w:separator/>
      </w:r>
    </w:p>
  </w:footnote>
  <w:footnote w:type="continuationSeparator" w:id="0">
    <w:p w14:paraId="56456D94" w14:textId="77777777" w:rsidR="00093FA3" w:rsidRDefault="00093FA3" w:rsidP="003C5D77">
      <w:pPr>
        <w:spacing w:after="0"/>
      </w:pPr>
      <w:r>
        <w:continuationSeparator/>
      </w:r>
    </w:p>
  </w:footnote>
  <w:footnote w:type="continuationNotice" w:id="1">
    <w:p w14:paraId="7B5BE68C" w14:textId="77777777" w:rsidR="00093FA3" w:rsidRDefault="00093F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6562" w14:textId="77777777" w:rsidR="001F27B8" w:rsidRDefault="001F2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A10F" w14:textId="4B1F7AEA" w:rsidR="00C32D92" w:rsidRDefault="00E14732" w:rsidP="00D2493E">
    <w:pPr>
      <w:pStyle w:val="Header"/>
      <w:jc w:val="right"/>
      <w:rPr>
        <w:b/>
        <w:bCs/>
      </w:rPr>
    </w:pPr>
    <w:r w:rsidRPr="0005479C">
      <w:rPr>
        <w:b/>
        <w:bCs/>
      </w:rPr>
      <w:t>FACILITATOR</w:t>
    </w:r>
    <w:r w:rsidR="00C32D92" w:rsidRPr="0005479C">
      <w:rPr>
        <w:b/>
        <w:bCs/>
      </w:rPr>
      <w:t xml:space="preserve"> INSTRUCTIONS</w:t>
    </w:r>
  </w:p>
  <w:p w14:paraId="551A7986" w14:textId="6BDA4B32" w:rsidR="00B16622" w:rsidRPr="0053557D" w:rsidRDefault="00B16622" w:rsidP="00B16622">
    <w:pPr>
      <w:pStyle w:val="Header"/>
      <w:jc w:val="right"/>
      <w:rPr>
        <w:b/>
        <w:bCs/>
      </w:rPr>
    </w:pPr>
    <w:r w:rsidRPr="0053557D">
      <w:rPr>
        <w:b/>
        <w:bCs/>
      </w:rPr>
      <w:t>RESUME – CONSTRUCT YOUR CAREER SUMMARY</w:t>
    </w:r>
  </w:p>
  <w:p w14:paraId="11BB2F83" w14:textId="77777777" w:rsidR="00B16622" w:rsidRPr="0005479C" w:rsidRDefault="00B16622" w:rsidP="00D2493E">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D5B4" w14:textId="77777777" w:rsidR="001F27B8" w:rsidRDefault="001F27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24F7" w14:textId="77777777" w:rsidR="0055740F" w:rsidRPr="00980E01" w:rsidRDefault="0055740F" w:rsidP="0055740F">
    <w:pPr>
      <w:pStyle w:val="Header"/>
      <w:jc w:val="right"/>
      <w:rPr>
        <w:b/>
        <w:bCs/>
      </w:rPr>
    </w:pPr>
    <w:r w:rsidRPr="00980E01">
      <w:rPr>
        <w:b/>
        <w:bCs/>
      </w:rPr>
      <w:t>STUDENT WORKSHEET</w:t>
    </w:r>
  </w:p>
  <w:p w14:paraId="3AC4E11E" w14:textId="516B9A83" w:rsidR="006010FB" w:rsidRPr="0053557D" w:rsidRDefault="0055740F" w:rsidP="00B16622">
    <w:pPr>
      <w:pStyle w:val="Header"/>
      <w:jc w:val="right"/>
      <w:rPr>
        <w:b/>
        <w:bCs/>
      </w:rPr>
    </w:pPr>
    <w:r w:rsidRPr="0053557D">
      <w:rPr>
        <w:b/>
        <w:bCs/>
      </w:rPr>
      <w:t>RESUME</w:t>
    </w:r>
    <w:r w:rsidR="00E015E2" w:rsidRPr="0053557D">
      <w:rPr>
        <w:b/>
        <w:bCs/>
      </w:rPr>
      <w:t xml:space="preserve"> – </w:t>
    </w:r>
    <w:r w:rsidR="00B16622" w:rsidRPr="0053557D">
      <w:rPr>
        <w:b/>
        <w:bCs/>
      </w:rPr>
      <w:t>CONSTRUCT YOUR CAREER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861"/>
    <w:multiLevelType w:val="hybridMultilevel"/>
    <w:tmpl w:val="1C38EAE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626709A"/>
    <w:multiLevelType w:val="hybridMultilevel"/>
    <w:tmpl w:val="4EBCD81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92E35BD"/>
    <w:multiLevelType w:val="hybridMultilevel"/>
    <w:tmpl w:val="B4F0FD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6E51E0"/>
    <w:multiLevelType w:val="hybridMultilevel"/>
    <w:tmpl w:val="AE905EBE"/>
    <w:lvl w:ilvl="0" w:tplc="0FB628F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9400FCA"/>
    <w:multiLevelType w:val="hybridMultilevel"/>
    <w:tmpl w:val="F7C6E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665855"/>
    <w:multiLevelType w:val="hybridMultilevel"/>
    <w:tmpl w:val="DC5AE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984D40"/>
    <w:multiLevelType w:val="hybridMultilevel"/>
    <w:tmpl w:val="B4EAF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1635FF"/>
    <w:multiLevelType w:val="hybridMultilevel"/>
    <w:tmpl w:val="D924F020"/>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4CB7350"/>
    <w:multiLevelType w:val="hybridMultilevel"/>
    <w:tmpl w:val="75BADE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D390F57"/>
    <w:multiLevelType w:val="hybridMultilevel"/>
    <w:tmpl w:val="1C38EAE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CDF73EE"/>
    <w:multiLevelType w:val="hybridMultilevel"/>
    <w:tmpl w:val="A9A480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50771D3"/>
    <w:multiLevelType w:val="hybridMultilevel"/>
    <w:tmpl w:val="1C38EAE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2399966">
    <w:abstractNumId w:val="11"/>
  </w:num>
  <w:num w:numId="2" w16cid:durableId="602349113">
    <w:abstractNumId w:val="3"/>
  </w:num>
  <w:num w:numId="3" w16cid:durableId="1661542708">
    <w:abstractNumId w:val="0"/>
  </w:num>
  <w:num w:numId="4" w16cid:durableId="676464548">
    <w:abstractNumId w:val="6"/>
  </w:num>
  <w:num w:numId="5" w16cid:durableId="768741775">
    <w:abstractNumId w:val="5"/>
  </w:num>
  <w:num w:numId="6" w16cid:durableId="807936237">
    <w:abstractNumId w:val="9"/>
  </w:num>
  <w:num w:numId="7" w16cid:durableId="293364673">
    <w:abstractNumId w:val="1"/>
  </w:num>
  <w:num w:numId="8" w16cid:durableId="1831942599">
    <w:abstractNumId w:val="4"/>
  </w:num>
  <w:num w:numId="9" w16cid:durableId="953515966">
    <w:abstractNumId w:val="7"/>
  </w:num>
  <w:num w:numId="10" w16cid:durableId="617419071">
    <w:abstractNumId w:val="8"/>
  </w:num>
  <w:num w:numId="11" w16cid:durableId="733433076">
    <w:abstractNumId w:val="10"/>
  </w:num>
  <w:num w:numId="12" w16cid:durableId="1168718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13AC"/>
    <w:rsid w:val="00003A5B"/>
    <w:rsid w:val="000111C0"/>
    <w:rsid w:val="00011E11"/>
    <w:rsid w:val="0001362A"/>
    <w:rsid w:val="000159C8"/>
    <w:rsid w:val="000160E9"/>
    <w:rsid w:val="0001677E"/>
    <w:rsid w:val="00024C04"/>
    <w:rsid w:val="00024D12"/>
    <w:rsid w:val="000305E7"/>
    <w:rsid w:val="000327E3"/>
    <w:rsid w:val="00033478"/>
    <w:rsid w:val="00036CA3"/>
    <w:rsid w:val="0004067E"/>
    <w:rsid w:val="000431A1"/>
    <w:rsid w:val="00044D67"/>
    <w:rsid w:val="0004615D"/>
    <w:rsid w:val="00050854"/>
    <w:rsid w:val="0005479C"/>
    <w:rsid w:val="000550F0"/>
    <w:rsid w:val="000568C0"/>
    <w:rsid w:val="0006149F"/>
    <w:rsid w:val="00071389"/>
    <w:rsid w:val="000720B7"/>
    <w:rsid w:val="000737D8"/>
    <w:rsid w:val="000759AC"/>
    <w:rsid w:val="00081853"/>
    <w:rsid w:val="000829A0"/>
    <w:rsid w:val="00083CA7"/>
    <w:rsid w:val="00085346"/>
    <w:rsid w:val="0008750C"/>
    <w:rsid w:val="0008782C"/>
    <w:rsid w:val="00091145"/>
    <w:rsid w:val="0009147E"/>
    <w:rsid w:val="00093FA3"/>
    <w:rsid w:val="0009467C"/>
    <w:rsid w:val="00095216"/>
    <w:rsid w:val="000A0B93"/>
    <w:rsid w:val="000B0357"/>
    <w:rsid w:val="000B2C55"/>
    <w:rsid w:val="000C6896"/>
    <w:rsid w:val="000D0AF1"/>
    <w:rsid w:val="000E1931"/>
    <w:rsid w:val="000E55F9"/>
    <w:rsid w:val="000E73FE"/>
    <w:rsid w:val="000E7B0E"/>
    <w:rsid w:val="000F1B2F"/>
    <w:rsid w:val="0010555F"/>
    <w:rsid w:val="00105B79"/>
    <w:rsid w:val="00106723"/>
    <w:rsid w:val="00131D6E"/>
    <w:rsid w:val="001342D3"/>
    <w:rsid w:val="0013751E"/>
    <w:rsid w:val="00140262"/>
    <w:rsid w:val="0014260D"/>
    <w:rsid w:val="00142D5A"/>
    <w:rsid w:val="001511B0"/>
    <w:rsid w:val="0015369C"/>
    <w:rsid w:val="001539FA"/>
    <w:rsid w:val="00156EBE"/>
    <w:rsid w:val="0015702B"/>
    <w:rsid w:val="00165B30"/>
    <w:rsid w:val="00177BEB"/>
    <w:rsid w:val="00182C51"/>
    <w:rsid w:val="00183362"/>
    <w:rsid w:val="0018759F"/>
    <w:rsid w:val="001954BC"/>
    <w:rsid w:val="001A0FDE"/>
    <w:rsid w:val="001B0281"/>
    <w:rsid w:val="001B02CD"/>
    <w:rsid w:val="001B29C8"/>
    <w:rsid w:val="001B56A6"/>
    <w:rsid w:val="001B5E1E"/>
    <w:rsid w:val="001C1991"/>
    <w:rsid w:val="001C6DDF"/>
    <w:rsid w:val="001C6E59"/>
    <w:rsid w:val="001C73DC"/>
    <w:rsid w:val="001D1984"/>
    <w:rsid w:val="001D1DA9"/>
    <w:rsid w:val="001E105C"/>
    <w:rsid w:val="001F27B8"/>
    <w:rsid w:val="001F6F8D"/>
    <w:rsid w:val="002018DA"/>
    <w:rsid w:val="00206131"/>
    <w:rsid w:val="00211BA3"/>
    <w:rsid w:val="002150D9"/>
    <w:rsid w:val="00215CCD"/>
    <w:rsid w:val="002265AF"/>
    <w:rsid w:val="00226AD8"/>
    <w:rsid w:val="002304A1"/>
    <w:rsid w:val="00231AAB"/>
    <w:rsid w:val="0023440A"/>
    <w:rsid w:val="00235E16"/>
    <w:rsid w:val="00243EB5"/>
    <w:rsid w:val="002536E7"/>
    <w:rsid w:val="00256546"/>
    <w:rsid w:val="00266026"/>
    <w:rsid w:val="00267B5C"/>
    <w:rsid w:val="00270805"/>
    <w:rsid w:val="00273562"/>
    <w:rsid w:val="00277E7F"/>
    <w:rsid w:val="00280149"/>
    <w:rsid w:val="00282188"/>
    <w:rsid w:val="002964F7"/>
    <w:rsid w:val="002978F0"/>
    <w:rsid w:val="002A0850"/>
    <w:rsid w:val="002A3357"/>
    <w:rsid w:val="002A6136"/>
    <w:rsid w:val="002B29AD"/>
    <w:rsid w:val="002B3315"/>
    <w:rsid w:val="002B55B1"/>
    <w:rsid w:val="002B6632"/>
    <w:rsid w:val="002C122B"/>
    <w:rsid w:val="002C53FD"/>
    <w:rsid w:val="002C54DE"/>
    <w:rsid w:val="002C71E0"/>
    <w:rsid w:val="002D1051"/>
    <w:rsid w:val="002D3A48"/>
    <w:rsid w:val="002E058A"/>
    <w:rsid w:val="002E1D59"/>
    <w:rsid w:val="002E560D"/>
    <w:rsid w:val="002E7339"/>
    <w:rsid w:val="002E79EF"/>
    <w:rsid w:val="002F5569"/>
    <w:rsid w:val="002F777F"/>
    <w:rsid w:val="003052F5"/>
    <w:rsid w:val="003060C7"/>
    <w:rsid w:val="0031398C"/>
    <w:rsid w:val="00314F8A"/>
    <w:rsid w:val="00317CEF"/>
    <w:rsid w:val="003350C7"/>
    <w:rsid w:val="00336C54"/>
    <w:rsid w:val="00337AF6"/>
    <w:rsid w:val="00341AE8"/>
    <w:rsid w:val="0034309A"/>
    <w:rsid w:val="00343F1C"/>
    <w:rsid w:val="00346272"/>
    <w:rsid w:val="00350D89"/>
    <w:rsid w:val="00354EB6"/>
    <w:rsid w:val="003605DD"/>
    <w:rsid w:val="00362527"/>
    <w:rsid w:val="003703E7"/>
    <w:rsid w:val="0037590B"/>
    <w:rsid w:val="003775CB"/>
    <w:rsid w:val="00382A8A"/>
    <w:rsid w:val="00383463"/>
    <w:rsid w:val="00385A04"/>
    <w:rsid w:val="00391274"/>
    <w:rsid w:val="00393962"/>
    <w:rsid w:val="00395D9D"/>
    <w:rsid w:val="003A23B4"/>
    <w:rsid w:val="003A35A3"/>
    <w:rsid w:val="003A3C4A"/>
    <w:rsid w:val="003B1DFE"/>
    <w:rsid w:val="003B5B33"/>
    <w:rsid w:val="003B691C"/>
    <w:rsid w:val="003B7609"/>
    <w:rsid w:val="003C38A7"/>
    <w:rsid w:val="003C3E69"/>
    <w:rsid w:val="003C4692"/>
    <w:rsid w:val="003C5D77"/>
    <w:rsid w:val="003D3D4F"/>
    <w:rsid w:val="003D462E"/>
    <w:rsid w:val="003D4D5D"/>
    <w:rsid w:val="003D52B4"/>
    <w:rsid w:val="003E4049"/>
    <w:rsid w:val="00405AFF"/>
    <w:rsid w:val="004148BC"/>
    <w:rsid w:val="00422226"/>
    <w:rsid w:val="004276D3"/>
    <w:rsid w:val="0042785E"/>
    <w:rsid w:val="0043465D"/>
    <w:rsid w:val="00434FD6"/>
    <w:rsid w:val="00442C86"/>
    <w:rsid w:val="00444861"/>
    <w:rsid w:val="00444FD6"/>
    <w:rsid w:val="00457E00"/>
    <w:rsid w:val="004721F3"/>
    <w:rsid w:val="00474D4B"/>
    <w:rsid w:val="00490659"/>
    <w:rsid w:val="004926B0"/>
    <w:rsid w:val="0049436A"/>
    <w:rsid w:val="0049454A"/>
    <w:rsid w:val="00495150"/>
    <w:rsid w:val="00495442"/>
    <w:rsid w:val="004A388F"/>
    <w:rsid w:val="004A60DB"/>
    <w:rsid w:val="004A653E"/>
    <w:rsid w:val="004B3A11"/>
    <w:rsid w:val="004B5363"/>
    <w:rsid w:val="004B7B67"/>
    <w:rsid w:val="004C0C44"/>
    <w:rsid w:val="004C1DD7"/>
    <w:rsid w:val="004C7F8D"/>
    <w:rsid w:val="004D33BB"/>
    <w:rsid w:val="004E2AD3"/>
    <w:rsid w:val="004E6007"/>
    <w:rsid w:val="004F677F"/>
    <w:rsid w:val="00502032"/>
    <w:rsid w:val="00505F06"/>
    <w:rsid w:val="005160A8"/>
    <w:rsid w:val="0051652F"/>
    <w:rsid w:val="005240AE"/>
    <w:rsid w:val="00525E89"/>
    <w:rsid w:val="005261CA"/>
    <w:rsid w:val="0053557D"/>
    <w:rsid w:val="0053661F"/>
    <w:rsid w:val="0054270F"/>
    <w:rsid w:val="00550DF1"/>
    <w:rsid w:val="0055333E"/>
    <w:rsid w:val="00555E8D"/>
    <w:rsid w:val="00556D6D"/>
    <w:rsid w:val="0055740F"/>
    <w:rsid w:val="00561F8B"/>
    <w:rsid w:val="005639E6"/>
    <w:rsid w:val="00580E3B"/>
    <w:rsid w:val="0058268D"/>
    <w:rsid w:val="00583696"/>
    <w:rsid w:val="0059540C"/>
    <w:rsid w:val="005973EB"/>
    <w:rsid w:val="005974C1"/>
    <w:rsid w:val="005B248A"/>
    <w:rsid w:val="005B4554"/>
    <w:rsid w:val="005B599D"/>
    <w:rsid w:val="005C083E"/>
    <w:rsid w:val="005C2C57"/>
    <w:rsid w:val="005C2F3D"/>
    <w:rsid w:val="005C3E28"/>
    <w:rsid w:val="005C673E"/>
    <w:rsid w:val="005C7A54"/>
    <w:rsid w:val="005D0D88"/>
    <w:rsid w:val="005D4A9B"/>
    <w:rsid w:val="005D6A86"/>
    <w:rsid w:val="005D7145"/>
    <w:rsid w:val="005F26A8"/>
    <w:rsid w:val="005F5012"/>
    <w:rsid w:val="005F519B"/>
    <w:rsid w:val="006010FB"/>
    <w:rsid w:val="00606E94"/>
    <w:rsid w:val="00607A7E"/>
    <w:rsid w:val="00611B9A"/>
    <w:rsid w:val="00612D2D"/>
    <w:rsid w:val="00616FC2"/>
    <w:rsid w:val="00623D3E"/>
    <w:rsid w:val="006240EA"/>
    <w:rsid w:val="00624E5D"/>
    <w:rsid w:val="00626CF7"/>
    <w:rsid w:val="006306B2"/>
    <w:rsid w:val="00630A28"/>
    <w:rsid w:val="00630D7A"/>
    <w:rsid w:val="0063234A"/>
    <w:rsid w:val="00642CEF"/>
    <w:rsid w:val="00643C3D"/>
    <w:rsid w:val="00644F84"/>
    <w:rsid w:val="00645461"/>
    <w:rsid w:val="006538C7"/>
    <w:rsid w:val="00654B58"/>
    <w:rsid w:val="006565B1"/>
    <w:rsid w:val="00656642"/>
    <w:rsid w:val="00656E50"/>
    <w:rsid w:val="00656FC1"/>
    <w:rsid w:val="006601A3"/>
    <w:rsid w:val="00661926"/>
    <w:rsid w:val="00670FC4"/>
    <w:rsid w:val="006710C1"/>
    <w:rsid w:val="006738E0"/>
    <w:rsid w:val="006745A8"/>
    <w:rsid w:val="00674CED"/>
    <w:rsid w:val="00676B4F"/>
    <w:rsid w:val="006844CE"/>
    <w:rsid w:val="0068467A"/>
    <w:rsid w:val="00684923"/>
    <w:rsid w:val="00690ADD"/>
    <w:rsid w:val="006912CD"/>
    <w:rsid w:val="006943E3"/>
    <w:rsid w:val="0069615A"/>
    <w:rsid w:val="006A438D"/>
    <w:rsid w:val="006B17AA"/>
    <w:rsid w:val="006B1EFA"/>
    <w:rsid w:val="006B3509"/>
    <w:rsid w:val="006B4558"/>
    <w:rsid w:val="006B7372"/>
    <w:rsid w:val="006B7519"/>
    <w:rsid w:val="006B7E91"/>
    <w:rsid w:val="006C4E41"/>
    <w:rsid w:val="006C7EBD"/>
    <w:rsid w:val="006D4AA9"/>
    <w:rsid w:val="006E0871"/>
    <w:rsid w:val="006E17A8"/>
    <w:rsid w:val="006E3E8F"/>
    <w:rsid w:val="006E63EF"/>
    <w:rsid w:val="006E7F99"/>
    <w:rsid w:val="006F4773"/>
    <w:rsid w:val="006F65C9"/>
    <w:rsid w:val="00702C0B"/>
    <w:rsid w:val="007074DC"/>
    <w:rsid w:val="007103B7"/>
    <w:rsid w:val="00716187"/>
    <w:rsid w:val="007319D2"/>
    <w:rsid w:val="00737D4F"/>
    <w:rsid w:val="00757938"/>
    <w:rsid w:val="00771087"/>
    <w:rsid w:val="00772DB7"/>
    <w:rsid w:val="00775E4E"/>
    <w:rsid w:val="00780554"/>
    <w:rsid w:val="00782CFB"/>
    <w:rsid w:val="0078380A"/>
    <w:rsid w:val="00787068"/>
    <w:rsid w:val="007951E5"/>
    <w:rsid w:val="0079705A"/>
    <w:rsid w:val="007A0491"/>
    <w:rsid w:val="007A2B92"/>
    <w:rsid w:val="007A3241"/>
    <w:rsid w:val="007A7E34"/>
    <w:rsid w:val="007B2186"/>
    <w:rsid w:val="007B4549"/>
    <w:rsid w:val="007B7094"/>
    <w:rsid w:val="007C0977"/>
    <w:rsid w:val="007C1ABE"/>
    <w:rsid w:val="007C4167"/>
    <w:rsid w:val="007D22BD"/>
    <w:rsid w:val="007D29ED"/>
    <w:rsid w:val="007D5951"/>
    <w:rsid w:val="007E6DAC"/>
    <w:rsid w:val="007F20D9"/>
    <w:rsid w:val="007F2978"/>
    <w:rsid w:val="007F5E56"/>
    <w:rsid w:val="007F746E"/>
    <w:rsid w:val="007F76D2"/>
    <w:rsid w:val="00806845"/>
    <w:rsid w:val="00810436"/>
    <w:rsid w:val="00812D04"/>
    <w:rsid w:val="00814DF1"/>
    <w:rsid w:val="00820BEF"/>
    <w:rsid w:val="00821214"/>
    <w:rsid w:val="00824004"/>
    <w:rsid w:val="00826122"/>
    <w:rsid w:val="0082753B"/>
    <w:rsid w:val="00827638"/>
    <w:rsid w:val="0083050B"/>
    <w:rsid w:val="00831962"/>
    <w:rsid w:val="0083396E"/>
    <w:rsid w:val="0083476F"/>
    <w:rsid w:val="008413E5"/>
    <w:rsid w:val="00842D9E"/>
    <w:rsid w:val="008442AA"/>
    <w:rsid w:val="008525B3"/>
    <w:rsid w:val="008541CF"/>
    <w:rsid w:val="008541DD"/>
    <w:rsid w:val="008571FA"/>
    <w:rsid w:val="00867147"/>
    <w:rsid w:val="00875CE5"/>
    <w:rsid w:val="00876F8D"/>
    <w:rsid w:val="0088149D"/>
    <w:rsid w:val="00881CCC"/>
    <w:rsid w:val="008823C0"/>
    <w:rsid w:val="00885CE0"/>
    <w:rsid w:val="00890463"/>
    <w:rsid w:val="00890642"/>
    <w:rsid w:val="0089240D"/>
    <w:rsid w:val="0089501F"/>
    <w:rsid w:val="008A27AC"/>
    <w:rsid w:val="008B11FD"/>
    <w:rsid w:val="008B3376"/>
    <w:rsid w:val="008B5BC3"/>
    <w:rsid w:val="008B5D12"/>
    <w:rsid w:val="008C7639"/>
    <w:rsid w:val="008D141A"/>
    <w:rsid w:val="008D2258"/>
    <w:rsid w:val="008D286A"/>
    <w:rsid w:val="008E3765"/>
    <w:rsid w:val="008E4AA9"/>
    <w:rsid w:val="00900A8A"/>
    <w:rsid w:val="00910E4F"/>
    <w:rsid w:val="00920444"/>
    <w:rsid w:val="009275BC"/>
    <w:rsid w:val="00933E69"/>
    <w:rsid w:val="00954EDC"/>
    <w:rsid w:val="00963095"/>
    <w:rsid w:val="00972442"/>
    <w:rsid w:val="0097517D"/>
    <w:rsid w:val="00997DE4"/>
    <w:rsid w:val="009A0376"/>
    <w:rsid w:val="009A4DA9"/>
    <w:rsid w:val="009A6166"/>
    <w:rsid w:val="009B1151"/>
    <w:rsid w:val="009B2FEB"/>
    <w:rsid w:val="009B3453"/>
    <w:rsid w:val="009B4A45"/>
    <w:rsid w:val="009B4AE8"/>
    <w:rsid w:val="009B5591"/>
    <w:rsid w:val="009B7B88"/>
    <w:rsid w:val="009C19AC"/>
    <w:rsid w:val="009D2A2B"/>
    <w:rsid w:val="009D2D54"/>
    <w:rsid w:val="009D3334"/>
    <w:rsid w:val="009E01F2"/>
    <w:rsid w:val="009E3265"/>
    <w:rsid w:val="009E35A2"/>
    <w:rsid w:val="009E4A49"/>
    <w:rsid w:val="009E5712"/>
    <w:rsid w:val="009F0536"/>
    <w:rsid w:val="00A02460"/>
    <w:rsid w:val="00A049DF"/>
    <w:rsid w:val="00A10E01"/>
    <w:rsid w:val="00A26349"/>
    <w:rsid w:val="00A306E8"/>
    <w:rsid w:val="00A37258"/>
    <w:rsid w:val="00A37463"/>
    <w:rsid w:val="00A44533"/>
    <w:rsid w:val="00A46407"/>
    <w:rsid w:val="00A46572"/>
    <w:rsid w:val="00A465CA"/>
    <w:rsid w:val="00A516FD"/>
    <w:rsid w:val="00A53B93"/>
    <w:rsid w:val="00A54F82"/>
    <w:rsid w:val="00A55E4E"/>
    <w:rsid w:val="00A5729E"/>
    <w:rsid w:val="00A674BB"/>
    <w:rsid w:val="00A70EF2"/>
    <w:rsid w:val="00A7395A"/>
    <w:rsid w:val="00A75725"/>
    <w:rsid w:val="00A75AA0"/>
    <w:rsid w:val="00A803CA"/>
    <w:rsid w:val="00A9621C"/>
    <w:rsid w:val="00AA3193"/>
    <w:rsid w:val="00AA4209"/>
    <w:rsid w:val="00AB6E59"/>
    <w:rsid w:val="00AC5003"/>
    <w:rsid w:val="00AD1593"/>
    <w:rsid w:val="00AD278B"/>
    <w:rsid w:val="00AD32D3"/>
    <w:rsid w:val="00AD6A97"/>
    <w:rsid w:val="00AE3F3A"/>
    <w:rsid w:val="00AE4A95"/>
    <w:rsid w:val="00AF014C"/>
    <w:rsid w:val="00AF3AAF"/>
    <w:rsid w:val="00B03215"/>
    <w:rsid w:val="00B06FAB"/>
    <w:rsid w:val="00B121F6"/>
    <w:rsid w:val="00B12A16"/>
    <w:rsid w:val="00B13EE6"/>
    <w:rsid w:val="00B15E30"/>
    <w:rsid w:val="00B16622"/>
    <w:rsid w:val="00B25317"/>
    <w:rsid w:val="00B32760"/>
    <w:rsid w:val="00B33279"/>
    <w:rsid w:val="00B356FD"/>
    <w:rsid w:val="00B357D6"/>
    <w:rsid w:val="00B40A49"/>
    <w:rsid w:val="00B40FD3"/>
    <w:rsid w:val="00B506D1"/>
    <w:rsid w:val="00B5110E"/>
    <w:rsid w:val="00B56642"/>
    <w:rsid w:val="00B56D02"/>
    <w:rsid w:val="00B57E9E"/>
    <w:rsid w:val="00B60C96"/>
    <w:rsid w:val="00B616C0"/>
    <w:rsid w:val="00B70FD8"/>
    <w:rsid w:val="00B72143"/>
    <w:rsid w:val="00B74BB9"/>
    <w:rsid w:val="00B802C0"/>
    <w:rsid w:val="00B83FAE"/>
    <w:rsid w:val="00B92CD3"/>
    <w:rsid w:val="00B93B17"/>
    <w:rsid w:val="00B966A2"/>
    <w:rsid w:val="00BA7FBA"/>
    <w:rsid w:val="00BB0E38"/>
    <w:rsid w:val="00BB13B2"/>
    <w:rsid w:val="00BB15E7"/>
    <w:rsid w:val="00BB39EB"/>
    <w:rsid w:val="00BB633A"/>
    <w:rsid w:val="00BC1E40"/>
    <w:rsid w:val="00BD0B4D"/>
    <w:rsid w:val="00BD3BCF"/>
    <w:rsid w:val="00BD7128"/>
    <w:rsid w:val="00BE1DD5"/>
    <w:rsid w:val="00BE3AF2"/>
    <w:rsid w:val="00BF1404"/>
    <w:rsid w:val="00BF1FB3"/>
    <w:rsid w:val="00BF2190"/>
    <w:rsid w:val="00C026C2"/>
    <w:rsid w:val="00C04862"/>
    <w:rsid w:val="00C078CB"/>
    <w:rsid w:val="00C112B8"/>
    <w:rsid w:val="00C13978"/>
    <w:rsid w:val="00C16205"/>
    <w:rsid w:val="00C23C60"/>
    <w:rsid w:val="00C23D00"/>
    <w:rsid w:val="00C249E7"/>
    <w:rsid w:val="00C30DE0"/>
    <w:rsid w:val="00C32D92"/>
    <w:rsid w:val="00C421DB"/>
    <w:rsid w:val="00C50486"/>
    <w:rsid w:val="00C53974"/>
    <w:rsid w:val="00C606CE"/>
    <w:rsid w:val="00C61270"/>
    <w:rsid w:val="00C61F4B"/>
    <w:rsid w:val="00C67331"/>
    <w:rsid w:val="00C70FB8"/>
    <w:rsid w:val="00C751AC"/>
    <w:rsid w:val="00C75E5D"/>
    <w:rsid w:val="00C764F0"/>
    <w:rsid w:val="00C768D0"/>
    <w:rsid w:val="00C86207"/>
    <w:rsid w:val="00C87805"/>
    <w:rsid w:val="00C90655"/>
    <w:rsid w:val="00C95015"/>
    <w:rsid w:val="00C9713F"/>
    <w:rsid w:val="00C972C3"/>
    <w:rsid w:val="00C97A6F"/>
    <w:rsid w:val="00CA7E62"/>
    <w:rsid w:val="00CB5B02"/>
    <w:rsid w:val="00CB66BA"/>
    <w:rsid w:val="00CB6FE1"/>
    <w:rsid w:val="00CC0064"/>
    <w:rsid w:val="00CC4A96"/>
    <w:rsid w:val="00CE19AC"/>
    <w:rsid w:val="00CE1A66"/>
    <w:rsid w:val="00CE41FD"/>
    <w:rsid w:val="00CF2C06"/>
    <w:rsid w:val="00D02387"/>
    <w:rsid w:val="00D05C20"/>
    <w:rsid w:val="00D20EF5"/>
    <w:rsid w:val="00D2493E"/>
    <w:rsid w:val="00D2670C"/>
    <w:rsid w:val="00D31427"/>
    <w:rsid w:val="00D3322A"/>
    <w:rsid w:val="00D34032"/>
    <w:rsid w:val="00D374C4"/>
    <w:rsid w:val="00D41A19"/>
    <w:rsid w:val="00D4292F"/>
    <w:rsid w:val="00D471E3"/>
    <w:rsid w:val="00D518B4"/>
    <w:rsid w:val="00D662EC"/>
    <w:rsid w:val="00D737B5"/>
    <w:rsid w:val="00D73E5D"/>
    <w:rsid w:val="00D7421E"/>
    <w:rsid w:val="00D80FF6"/>
    <w:rsid w:val="00D8227C"/>
    <w:rsid w:val="00D82E43"/>
    <w:rsid w:val="00D86705"/>
    <w:rsid w:val="00D920E4"/>
    <w:rsid w:val="00D95DEB"/>
    <w:rsid w:val="00D97ED9"/>
    <w:rsid w:val="00DA00E5"/>
    <w:rsid w:val="00DA27FB"/>
    <w:rsid w:val="00DA55A7"/>
    <w:rsid w:val="00DA73FC"/>
    <w:rsid w:val="00DA750E"/>
    <w:rsid w:val="00DA7ADC"/>
    <w:rsid w:val="00DB727B"/>
    <w:rsid w:val="00DB7E8D"/>
    <w:rsid w:val="00DC2443"/>
    <w:rsid w:val="00DC448E"/>
    <w:rsid w:val="00DC47EA"/>
    <w:rsid w:val="00DC4F36"/>
    <w:rsid w:val="00DC5876"/>
    <w:rsid w:val="00DC783B"/>
    <w:rsid w:val="00DD161C"/>
    <w:rsid w:val="00DD1899"/>
    <w:rsid w:val="00DD5CFF"/>
    <w:rsid w:val="00DE0F21"/>
    <w:rsid w:val="00DE3967"/>
    <w:rsid w:val="00DF0524"/>
    <w:rsid w:val="00DF3991"/>
    <w:rsid w:val="00DF3DE5"/>
    <w:rsid w:val="00DF5D68"/>
    <w:rsid w:val="00DF6C77"/>
    <w:rsid w:val="00E015E2"/>
    <w:rsid w:val="00E07E73"/>
    <w:rsid w:val="00E10568"/>
    <w:rsid w:val="00E105B9"/>
    <w:rsid w:val="00E1333B"/>
    <w:rsid w:val="00E13E26"/>
    <w:rsid w:val="00E14732"/>
    <w:rsid w:val="00E15962"/>
    <w:rsid w:val="00E162C4"/>
    <w:rsid w:val="00E16FD4"/>
    <w:rsid w:val="00E23028"/>
    <w:rsid w:val="00E24060"/>
    <w:rsid w:val="00E2513D"/>
    <w:rsid w:val="00E40C7B"/>
    <w:rsid w:val="00E46048"/>
    <w:rsid w:val="00E47D67"/>
    <w:rsid w:val="00E52F9A"/>
    <w:rsid w:val="00E56C1B"/>
    <w:rsid w:val="00E56E82"/>
    <w:rsid w:val="00E60205"/>
    <w:rsid w:val="00E65AFF"/>
    <w:rsid w:val="00E66414"/>
    <w:rsid w:val="00E66637"/>
    <w:rsid w:val="00E70CCB"/>
    <w:rsid w:val="00E725B7"/>
    <w:rsid w:val="00E82A56"/>
    <w:rsid w:val="00E82B10"/>
    <w:rsid w:val="00E8603B"/>
    <w:rsid w:val="00E86F2C"/>
    <w:rsid w:val="00E878DE"/>
    <w:rsid w:val="00E9370C"/>
    <w:rsid w:val="00E95B86"/>
    <w:rsid w:val="00EA76DA"/>
    <w:rsid w:val="00EB12EF"/>
    <w:rsid w:val="00EB139F"/>
    <w:rsid w:val="00EB2CF0"/>
    <w:rsid w:val="00EB6644"/>
    <w:rsid w:val="00EB7023"/>
    <w:rsid w:val="00EC0206"/>
    <w:rsid w:val="00EC0F15"/>
    <w:rsid w:val="00EC5A44"/>
    <w:rsid w:val="00ED195E"/>
    <w:rsid w:val="00ED4C47"/>
    <w:rsid w:val="00EE13B8"/>
    <w:rsid w:val="00EE250C"/>
    <w:rsid w:val="00EF37A9"/>
    <w:rsid w:val="00EF59FC"/>
    <w:rsid w:val="00EF7AE5"/>
    <w:rsid w:val="00F05740"/>
    <w:rsid w:val="00F20E5B"/>
    <w:rsid w:val="00F24F02"/>
    <w:rsid w:val="00F31E93"/>
    <w:rsid w:val="00F33FBE"/>
    <w:rsid w:val="00F40392"/>
    <w:rsid w:val="00F421B8"/>
    <w:rsid w:val="00F42905"/>
    <w:rsid w:val="00F467FA"/>
    <w:rsid w:val="00F5746D"/>
    <w:rsid w:val="00F601F3"/>
    <w:rsid w:val="00F6150E"/>
    <w:rsid w:val="00F63663"/>
    <w:rsid w:val="00F648F7"/>
    <w:rsid w:val="00F64E8B"/>
    <w:rsid w:val="00F66747"/>
    <w:rsid w:val="00F6741D"/>
    <w:rsid w:val="00F74210"/>
    <w:rsid w:val="00F74FF4"/>
    <w:rsid w:val="00F758D7"/>
    <w:rsid w:val="00F7758C"/>
    <w:rsid w:val="00F77C80"/>
    <w:rsid w:val="00F82B9F"/>
    <w:rsid w:val="00F84E44"/>
    <w:rsid w:val="00F857CB"/>
    <w:rsid w:val="00FA0039"/>
    <w:rsid w:val="00FB3BE8"/>
    <w:rsid w:val="00FB45E3"/>
    <w:rsid w:val="00FB7158"/>
    <w:rsid w:val="00FC0029"/>
    <w:rsid w:val="00FC488C"/>
    <w:rsid w:val="00FC6947"/>
    <w:rsid w:val="00FD25DC"/>
    <w:rsid w:val="00FD3EB2"/>
    <w:rsid w:val="00FD40CC"/>
    <w:rsid w:val="00FD42A0"/>
    <w:rsid w:val="00FD4F71"/>
    <w:rsid w:val="00FD6EC8"/>
    <w:rsid w:val="00FE169D"/>
    <w:rsid w:val="00FE4218"/>
    <w:rsid w:val="00FE58FB"/>
    <w:rsid w:val="00FF4327"/>
    <w:rsid w:val="00FF6E1D"/>
    <w:rsid w:val="03A26E03"/>
    <w:rsid w:val="06C77284"/>
    <w:rsid w:val="09ACA489"/>
    <w:rsid w:val="0BD5C2BC"/>
    <w:rsid w:val="0BEF4C3D"/>
    <w:rsid w:val="15BF255E"/>
    <w:rsid w:val="19119744"/>
    <w:rsid w:val="1C5E621D"/>
    <w:rsid w:val="1F4FD390"/>
    <w:rsid w:val="1F9DAF4F"/>
    <w:rsid w:val="21874FAF"/>
    <w:rsid w:val="22DA6F9D"/>
    <w:rsid w:val="23D28423"/>
    <w:rsid w:val="242C4134"/>
    <w:rsid w:val="27C31F10"/>
    <w:rsid w:val="29E04228"/>
    <w:rsid w:val="2C8CFF7A"/>
    <w:rsid w:val="30DBC83A"/>
    <w:rsid w:val="345932DE"/>
    <w:rsid w:val="3790D3A0"/>
    <w:rsid w:val="3BD9BF6D"/>
    <w:rsid w:val="3C1482E2"/>
    <w:rsid w:val="42AFB900"/>
    <w:rsid w:val="44C56DBF"/>
    <w:rsid w:val="4667253C"/>
    <w:rsid w:val="50B97DEA"/>
    <w:rsid w:val="5C11E181"/>
    <w:rsid w:val="60DE2368"/>
    <w:rsid w:val="63E255F7"/>
    <w:rsid w:val="65EAF7ED"/>
    <w:rsid w:val="6EF5C8E9"/>
    <w:rsid w:val="7034FA0B"/>
    <w:rsid w:val="72AA243F"/>
    <w:rsid w:val="74DDFDAF"/>
    <w:rsid w:val="75190F25"/>
    <w:rsid w:val="754AE135"/>
    <w:rsid w:val="75976008"/>
    <w:rsid w:val="79025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9CA7"/>
  <w15:docId w15:val="{64ABFAFB-DEEE-4ECB-81CC-2C972301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50"/>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68467A"/>
    <w:pPr>
      <w:keepNext/>
      <w:keepLines/>
      <w:spacing w:after="240"/>
      <w:outlineLvl w:val="0"/>
    </w:pPr>
    <w:rPr>
      <w:rFonts w:ascii="Arial Bold" w:eastAsia="Times New Roman" w:hAnsi="Arial Bold" w:cstheme="minorHAnsi"/>
      <w:b/>
      <w:bCs/>
      <w:sz w:val="40"/>
      <w:szCs w:val="40"/>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paragraph" w:styleId="Heading3">
    <w:name w:val="heading 3"/>
    <w:basedOn w:val="Normal"/>
    <w:next w:val="Normal"/>
    <w:link w:val="Heading3Char"/>
    <w:uiPriority w:val="9"/>
    <w:unhideWhenUsed/>
    <w:qFormat/>
    <w:rsid w:val="00434FD6"/>
    <w:pPr>
      <w:outlineLvl w:val="2"/>
    </w:pPr>
    <w:rPr>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68467A"/>
    <w:rPr>
      <w:rFonts w:ascii="Arial Bold" w:eastAsia="Times New Roman" w:hAnsi="Arial Bold" w:cstheme="minorHAnsi"/>
      <w:b/>
      <w:bCs/>
      <w:sz w:val="40"/>
      <w:szCs w:val="40"/>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3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 w:type="paragraph" w:customStyle="1" w:styleId="paragraph">
    <w:name w:val="paragraph"/>
    <w:basedOn w:val="Normal"/>
    <w:rsid w:val="00FB3BE8"/>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FB3BE8"/>
  </w:style>
  <w:style w:type="character" w:customStyle="1" w:styleId="eop">
    <w:name w:val="eop"/>
    <w:basedOn w:val="DefaultParagraphFont"/>
    <w:rsid w:val="00FB3BE8"/>
  </w:style>
  <w:style w:type="character" w:customStyle="1" w:styleId="Heading3Char">
    <w:name w:val="Heading 3 Char"/>
    <w:basedOn w:val="DefaultParagraphFont"/>
    <w:link w:val="Heading3"/>
    <w:uiPriority w:val="9"/>
    <w:rsid w:val="00434FD6"/>
    <w:rPr>
      <w:rFonts w:asciiTheme="minorHAnsi" w:hAnsiTheme="minorHAnsi"/>
      <w:sz w:val="22"/>
      <w:u w:val="single"/>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27907305">
      <w:bodyDiv w:val="1"/>
      <w:marLeft w:val="0"/>
      <w:marRight w:val="0"/>
      <w:marTop w:val="0"/>
      <w:marBottom w:val="0"/>
      <w:divBdr>
        <w:top w:val="none" w:sz="0" w:space="0" w:color="auto"/>
        <w:left w:val="none" w:sz="0" w:space="0" w:color="auto"/>
        <w:bottom w:val="none" w:sz="0" w:space="0" w:color="auto"/>
        <w:right w:val="none" w:sz="0" w:space="0" w:color="auto"/>
      </w:divBdr>
      <w:divsChild>
        <w:div w:id="364990489">
          <w:marLeft w:val="0"/>
          <w:marRight w:val="0"/>
          <w:marTop w:val="0"/>
          <w:marBottom w:val="0"/>
          <w:divBdr>
            <w:top w:val="none" w:sz="0" w:space="0" w:color="auto"/>
            <w:left w:val="none" w:sz="0" w:space="0" w:color="auto"/>
            <w:bottom w:val="none" w:sz="0" w:space="0" w:color="auto"/>
            <w:right w:val="none" w:sz="0" w:space="0" w:color="auto"/>
          </w:divBdr>
        </w:div>
        <w:div w:id="428090406">
          <w:marLeft w:val="0"/>
          <w:marRight w:val="0"/>
          <w:marTop w:val="0"/>
          <w:marBottom w:val="0"/>
          <w:divBdr>
            <w:top w:val="none" w:sz="0" w:space="0" w:color="auto"/>
            <w:left w:val="none" w:sz="0" w:space="0" w:color="auto"/>
            <w:bottom w:val="none" w:sz="0" w:space="0" w:color="auto"/>
            <w:right w:val="none" w:sz="0" w:space="0" w:color="auto"/>
          </w:divBdr>
        </w:div>
        <w:div w:id="1955403445">
          <w:marLeft w:val="0"/>
          <w:marRight w:val="0"/>
          <w:marTop w:val="0"/>
          <w:marBottom w:val="0"/>
          <w:divBdr>
            <w:top w:val="none" w:sz="0" w:space="0" w:color="auto"/>
            <w:left w:val="none" w:sz="0" w:space="0" w:color="auto"/>
            <w:bottom w:val="none" w:sz="0" w:space="0" w:color="auto"/>
            <w:right w:val="none" w:sz="0" w:space="0" w:color="auto"/>
          </w:divBdr>
        </w:div>
      </w:divsChild>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staff.flinders.edu.au/content/dam/staff/learning-teaching/employabilty-toolkit/example-resume-bestpractice-summary.docx" TargetMode="External" Type="http://schemas.openxmlformats.org/officeDocument/2006/relationships/hyperlink"/><Relationship Id="rId12" Target="https://staff.flinders.edu.au/content/dam/staff/learning-teaching/employabilty-toolkit/poor-example-career-summary.docx" TargetMode="External" Type="http://schemas.openxmlformats.org/officeDocument/2006/relationships/hyperlink"/><Relationship Id="rId13" Target="https://staff.flinders.edu.au/content/dam/staff/learning-teaching/employabilty-toolkit/example-resume-bestpractice-summary.docx" TargetMode="External" Type="http://schemas.openxmlformats.org/officeDocument/2006/relationships/hyperlink"/><Relationship Id="rId14" Target="https://staff.flinders.edu.au/content/dam/staff/learning-teaching/employabilty-toolkit/example-resume-bestpractice-summary.docx" TargetMode="External" Type="http://schemas.openxmlformats.org/officeDocument/2006/relationships/hyperlink"/><Relationship Id="rId15" Target="https://staff.flinders.edu.au/content/dam/staff/learning-teaching/employabilty-toolkit/poor-example-career-summary.docx" TargetMode="External" Type="http://schemas.openxmlformats.org/officeDocument/2006/relationships/hyperlink"/><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customXml/item2.xml" Type="http://schemas.openxmlformats.org/officeDocument/2006/relationships/customXml"/><Relationship Id="rId20" Target="header3.xml" Type="http://schemas.openxmlformats.org/officeDocument/2006/relationships/header"/><Relationship Id="rId21" Target="footer3.xml" Type="http://schemas.openxmlformats.org/officeDocument/2006/relationships/footer"/><Relationship Id="rId22" Target="header4.xml" Type="http://schemas.openxmlformats.org/officeDocument/2006/relationships/header"/><Relationship Id="rId23" Target="footer4.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2.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_rels/footer3.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4371a6-e373-409a-8ac2-abef215a7028">
      <Terms xmlns="http://schemas.microsoft.com/office/infopath/2007/PartnerControls"/>
    </lcf76f155ced4ddcb4097134ff3c332f>
    <TaxCatchAll xmlns="ada6a495-88ac-432f-bb83-8c637f2e5cd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20" ma:contentTypeDescription="Create a new document." ma:contentTypeScope="" ma:versionID="280835e3938287388810cbe052b0c572">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74b5fc4c4da2fc8bfd497c7c5f9ca473"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270b94-ae9b-402c-8eee-d4d12bb6cf43}" ma:internalName="TaxCatchAll" ma:showField="CatchAllData" ma:web="ada6a495-88ac-432f-bb83-8c637f2e5c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 ds:uri="9e4371a6-e373-409a-8ac2-abef215a7028"/>
    <ds:schemaRef ds:uri="ada6a495-88ac-432f-bb83-8c637f2e5cde"/>
  </ds:schemaRefs>
</ds:datastoreItem>
</file>

<file path=customXml/itemProps2.xml><?xml version="1.0" encoding="utf-8"?>
<ds:datastoreItem xmlns:ds="http://schemas.openxmlformats.org/officeDocument/2006/customXml" ds:itemID="{C359D043-4637-4AB7-BDA5-A5A1176B3773}">
  <ds:schemaRefs>
    <ds:schemaRef ds:uri="http://schemas.openxmlformats.org/officeDocument/2006/bibliography"/>
  </ds:schemaRefs>
</ds:datastoreItem>
</file>

<file path=customXml/itemProps3.xml><?xml version="1.0" encoding="utf-8"?>
<ds:datastoreItem xmlns:ds="http://schemas.openxmlformats.org/officeDocument/2006/customXml" ds:itemID="{B1B9D80A-D39A-46A1-A36D-27B1CC44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94169-E654-47C9-A34F-28DA5831E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1203</Words>
  <Characters>6861</Characters>
  <Application>Microsoft Office Word</Application>
  <DocSecurity>0</DocSecurity>
  <Lines>57</Lines>
  <Paragraphs>16</Paragraphs>
  <ScaleCrop>false</ScaleCrop>
  <Company>Griffith University</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2022-07-01T12:59:00Z</dcterms:created>
  <dc:creator>Rebecca Eaton</dc:creator>
  <cp:lastModifiedBy>Jenny Barker</cp:lastModifiedBy>
  <cp:lastPrinted>2019-01-16T13:06:00Z</cp:lastPrinted>
  <dcterms:modified xsi:type="dcterms:W3CDTF">2022-12-16T02:51:00Z</dcterms:modified>
  <cp:revision>289</cp:revision>
  <dc:title>Construct your Career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y fmtid="{D5CDD505-2E9C-101B-9397-08002B2CF9AE}" pid="3" name="MediaServiceImageTags">
    <vt:lpwstr/>
  </property>
</Properties>
</file>